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9E" w:rsidRPr="00FB6888" w:rsidRDefault="0047449E" w:rsidP="0047449E">
      <w:pPr>
        <w:rPr>
          <w:rFonts w:ascii="Arial" w:hAnsi="Arial" w:cs="Arial"/>
          <w:sz w:val="22"/>
          <w:szCs w:val="22"/>
        </w:rPr>
      </w:pPr>
      <w:r w:rsidRPr="00FB6888">
        <w:rPr>
          <w:rFonts w:ascii="Arial" w:hAnsi="Arial" w:cs="Arial"/>
          <w:sz w:val="22"/>
          <w:szCs w:val="22"/>
          <w:lang w:val="en-CA"/>
        </w:rPr>
        <w:t>The integrity of the Public Water System may be compromised and may contain potential contamination.</w:t>
      </w:r>
      <w:r w:rsidR="0020390E" w:rsidRPr="00FB6888">
        <w:rPr>
          <w:rFonts w:ascii="Arial" w:hAnsi="Arial" w:cs="Arial"/>
          <w:sz w:val="22"/>
          <w:szCs w:val="22"/>
          <w:lang w:val="en-CA"/>
        </w:rPr>
        <w:fldChar w:fldCharType="begin"/>
      </w:r>
      <w:r w:rsidRPr="00FB6888">
        <w:rPr>
          <w:rFonts w:ascii="Arial" w:hAnsi="Arial" w:cs="Arial"/>
          <w:sz w:val="22"/>
          <w:szCs w:val="22"/>
          <w:lang w:val="en-CA"/>
        </w:rPr>
        <w:instrText xml:space="preserve"> SEQ CHAPTER \h \r 1</w:instrText>
      </w:r>
      <w:r w:rsidR="0020390E" w:rsidRPr="00FB6888">
        <w:rPr>
          <w:rFonts w:ascii="Arial" w:hAnsi="Arial" w:cs="Arial"/>
          <w:sz w:val="22"/>
          <w:szCs w:val="22"/>
          <w:lang w:val="en-CA"/>
        </w:rPr>
        <w:fldChar w:fldCharType="end"/>
      </w:r>
      <w:r w:rsidRPr="00FB6888">
        <w:rPr>
          <w:rFonts w:ascii="Arial" w:hAnsi="Arial" w:cs="Arial"/>
          <w:sz w:val="22"/>
          <w:szCs w:val="22"/>
        </w:rPr>
        <w:t xml:space="preserve"> Check with your primacy agency to make sure you meet all requirements. You must issue a repeat notice every three months for as long as the violation persists.</w:t>
      </w:r>
    </w:p>
    <w:p w:rsidR="0047449E" w:rsidRPr="00FB6888" w:rsidRDefault="0047449E" w:rsidP="0047449E">
      <w:pPr>
        <w:rPr>
          <w:rFonts w:ascii="Arial" w:hAnsi="Arial" w:cs="Arial"/>
          <w:sz w:val="22"/>
          <w:szCs w:val="22"/>
        </w:rPr>
      </w:pPr>
    </w:p>
    <w:p w:rsidR="0047449E" w:rsidRPr="00FB6888" w:rsidRDefault="0047449E" w:rsidP="0047449E">
      <w:pPr>
        <w:rPr>
          <w:rFonts w:ascii="Arial" w:hAnsi="Arial" w:cs="Arial"/>
          <w:sz w:val="22"/>
          <w:szCs w:val="22"/>
        </w:rPr>
      </w:pPr>
    </w:p>
    <w:p w:rsidR="0047449E" w:rsidRPr="00FB6888" w:rsidRDefault="0047449E" w:rsidP="0047449E">
      <w:pPr>
        <w:rPr>
          <w:rFonts w:ascii="Arial" w:hAnsi="Arial" w:cs="Arial"/>
          <w:sz w:val="22"/>
          <w:szCs w:val="22"/>
        </w:rPr>
      </w:pPr>
      <w:r w:rsidRPr="00FB6888">
        <w:rPr>
          <w:rFonts w:ascii="Arial" w:hAnsi="Arial" w:cs="Arial"/>
          <w:sz w:val="22"/>
          <w:szCs w:val="22"/>
        </w:rPr>
        <w:t>Community systems must use one of the following methods [40 CFR 141.203(c)]:</w:t>
      </w:r>
    </w:p>
    <w:p w:rsidR="0047449E" w:rsidRPr="00FB6888" w:rsidRDefault="0047449E" w:rsidP="0047449E">
      <w:pPr>
        <w:numPr>
          <w:ilvl w:val="0"/>
          <w:numId w:val="5"/>
        </w:numPr>
        <w:autoSpaceDE w:val="0"/>
        <w:autoSpaceDN w:val="0"/>
        <w:adjustRightInd w:val="0"/>
        <w:ind w:firstLine="0"/>
        <w:rPr>
          <w:rFonts w:ascii="Arial" w:hAnsi="Arial" w:cs="Arial"/>
          <w:sz w:val="22"/>
          <w:szCs w:val="22"/>
        </w:rPr>
      </w:pPr>
      <w:r w:rsidRPr="00FB6888">
        <w:rPr>
          <w:rFonts w:ascii="Arial" w:hAnsi="Arial" w:cs="Arial"/>
          <w:sz w:val="22"/>
          <w:szCs w:val="22"/>
        </w:rPr>
        <w:t>Hand or direct delivery</w:t>
      </w:r>
    </w:p>
    <w:p w:rsidR="0047449E" w:rsidRPr="00FB6888" w:rsidRDefault="0047449E" w:rsidP="0047449E">
      <w:pPr>
        <w:numPr>
          <w:ilvl w:val="0"/>
          <w:numId w:val="5"/>
        </w:numPr>
        <w:autoSpaceDE w:val="0"/>
        <w:autoSpaceDN w:val="0"/>
        <w:adjustRightInd w:val="0"/>
        <w:ind w:firstLine="0"/>
        <w:rPr>
          <w:rFonts w:ascii="Arial" w:hAnsi="Arial" w:cs="Arial"/>
          <w:sz w:val="22"/>
          <w:szCs w:val="22"/>
        </w:rPr>
      </w:pPr>
      <w:r w:rsidRPr="00FB6888">
        <w:rPr>
          <w:rFonts w:ascii="Arial" w:hAnsi="Arial" w:cs="Arial"/>
          <w:sz w:val="22"/>
          <w:szCs w:val="22"/>
        </w:rPr>
        <w:t>Mail, as a separate notice or included with the bill</w:t>
      </w:r>
    </w:p>
    <w:p w:rsidR="0047449E" w:rsidRPr="00FB6888" w:rsidRDefault="0047449E" w:rsidP="0047449E">
      <w:pPr>
        <w:ind w:left="360"/>
        <w:rPr>
          <w:rFonts w:ascii="Arial" w:hAnsi="Arial" w:cs="Arial"/>
          <w:sz w:val="22"/>
          <w:szCs w:val="22"/>
        </w:rPr>
      </w:pPr>
    </w:p>
    <w:p w:rsidR="0047449E" w:rsidRPr="00FB6888" w:rsidRDefault="0047449E" w:rsidP="0047449E">
      <w:pPr>
        <w:rPr>
          <w:rFonts w:ascii="Arial" w:hAnsi="Arial" w:cs="Arial"/>
          <w:sz w:val="22"/>
          <w:szCs w:val="22"/>
        </w:rPr>
      </w:pPr>
      <w:r w:rsidRPr="00FB6888">
        <w:rPr>
          <w:rFonts w:ascii="Arial" w:hAnsi="Arial" w:cs="Arial"/>
          <w:sz w:val="22"/>
          <w:szCs w:val="22"/>
        </w:rPr>
        <w:t>Noncommunity systems must use one of the following methods [40 CFR 141.203(c)]:</w:t>
      </w:r>
    </w:p>
    <w:p w:rsidR="0047449E" w:rsidRPr="00FB6888" w:rsidRDefault="0047449E" w:rsidP="0047449E">
      <w:pPr>
        <w:numPr>
          <w:ilvl w:val="0"/>
          <w:numId w:val="6"/>
        </w:numPr>
        <w:autoSpaceDE w:val="0"/>
        <w:autoSpaceDN w:val="0"/>
        <w:adjustRightInd w:val="0"/>
        <w:ind w:firstLine="0"/>
        <w:rPr>
          <w:rFonts w:ascii="Arial" w:hAnsi="Arial" w:cs="Arial"/>
          <w:sz w:val="22"/>
          <w:szCs w:val="22"/>
        </w:rPr>
      </w:pPr>
      <w:r w:rsidRPr="00FB6888">
        <w:rPr>
          <w:rFonts w:ascii="Arial" w:hAnsi="Arial" w:cs="Arial"/>
          <w:sz w:val="22"/>
          <w:szCs w:val="22"/>
        </w:rPr>
        <w:t>Posting in conspicuous locations</w:t>
      </w:r>
    </w:p>
    <w:p w:rsidR="0047449E" w:rsidRPr="00FB6888" w:rsidRDefault="0047449E" w:rsidP="0047449E">
      <w:pPr>
        <w:numPr>
          <w:ilvl w:val="0"/>
          <w:numId w:val="6"/>
        </w:numPr>
        <w:autoSpaceDE w:val="0"/>
        <w:autoSpaceDN w:val="0"/>
        <w:adjustRightInd w:val="0"/>
        <w:ind w:firstLine="0"/>
        <w:rPr>
          <w:rFonts w:ascii="Arial" w:hAnsi="Arial" w:cs="Arial"/>
          <w:sz w:val="22"/>
          <w:szCs w:val="22"/>
        </w:rPr>
      </w:pPr>
      <w:r w:rsidRPr="00FB6888">
        <w:rPr>
          <w:rFonts w:ascii="Arial" w:hAnsi="Arial" w:cs="Arial"/>
          <w:sz w:val="22"/>
          <w:szCs w:val="22"/>
        </w:rPr>
        <w:t>Hand delivery</w:t>
      </w:r>
    </w:p>
    <w:p w:rsidR="0047449E" w:rsidRPr="00FB6888" w:rsidRDefault="0047449E" w:rsidP="0047449E">
      <w:pPr>
        <w:numPr>
          <w:ilvl w:val="0"/>
          <w:numId w:val="6"/>
        </w:numPr>
        <w:autoSpaceDE w:val="0"/>
        <w:autoSpaceDN w:val="0"/>
        <w:adjustRightInd w:val="0"/>
        <w:ind w:firstLine="0"/>
        <w:rPr>
          <w:rFonts w:ascii="Arial" w:hAnsi="Arial" w:cs="Arial"/>
          <w:sz w:val="22"/>
          <w:szCs w:val="22"/>
        </w:rPr>
      </w:pPr>
      <w:r w:rsidRPr="00FB6888">
        <w:rPr>
          <w:rFonts w:ascii="Arial" w:hAnsi="Arial" w:cs="Arial"/>
          <w:sz w:val="22"/>
          <w:szCs w:val="22"/>
        </w:rPr>
        <w:t xml:space="preserve">Mail </w:t>
      </w:r>
    </w:p>
    <w:p w:rsidR="0047449E" w:rsidRPr="00FB6888" w:rsidRDefault="0047449E" w:rsidP="0047449E">
      <w:pPr>
        <w:ind w:left="360"/>
        <w:rPr>
          <w:rFonts w:ascii="Arial" w:hAnsi="Arial" w:cs="Arial"/>
          <w:sz w:val="22"/>
          <w:szCs w:val="22"/>
        </w:rPr>
      </w:pPr>
    </w:p>
    <w:p w:rsidR="0047449E" w:rsidRPr="00FB6888" w:rsidRDefault="0047449E" w:rsidP="0047449E">
      <w:pPr>
        <w:rPr>
          <w:rFonts w:ascii="Arial" w:hAnsi="Arial" w:cs="Arial"/>
          <w:sz w:val="22"/>
          <w:szCs w:val="22"/>
        </w:rPr>
      </w:pPr>
      <w:r w:rsidRPr="00FB6888">
        <w:rPr>
          <w:rFonts w:ascii="Arial" w:hAnsi="Arial" w:cs="Arial"/>
          <w:sz w:val="22"/>
          <w:szCs w:val="22"/>
        </w:rPr>
        <w:t xml:space="preserve">In addition, both community and noncommunity systems must use </w:t>
      </w:r>
      <w:r w:rsidRPr="00FB6888">
        <w:rPr>
          <w:rFonts w:ascii="Arial" w:hAnsi="Arial" w:cs="Arial"/>
          <w:i/>
          <w:iCs/>
          <w:sz w:val="22"/>
          <w:szCs w:val="22"/>
        </w:rPr>
        <w:t>another</w:t>
      </w:r>
      <w:r w:rsidRPr="00FB6888">
        <w:rPr>
          <w:rFonts w:ascii="Arial" w:hAnsi="Arial" w:cs="Arial"/>
          <w:sz w:val="22"/>
          <w:szCs w:val="22"/>
        </w:rPr>
        <w:t xml:space="preserve"> method reasonably calculated to reach others if they would not be reached by the first method [40 CFR 141.203(c)]. Such methods could include newspapers, e-mail, or delivery to community organizations. If you mail, post, or hand deliver, print your notice on your system’s letterhead, if available.</w:t>
      </w:r>
    </w:p>
    <w:p w:rsidR="0047449E" w:rsidRPr="00FB6888" w:rsidRDefault="0047449E" w:rsidP="0047449E">
      <w:pPr>
        <w:rPr>
          <w:rFonts w:ascii="Arial" w:hAnsi="Arial" w:cs="Arial"/>
          <w:sz w:val="22"/>
          <w:szCs w:val="22"/>
        </w:rPr>
      </w:pPr>
    </w:p>
    <w:p w:rsidR="0047449E" w:rsidRPr="00FB6888" w:rsidRDefault="0047449E" w:rsidP="0047449E">
      <w:pPr>
        <w:pStyle w:val="NoticeSubheads"/>
        <w:rPr>
          <w:b w:val="0"/>
          <w:bCs w:val="0"/>
          <w:sz w:val="22"/>
          <w:szCs w:val="22"/>
        </w:rPr>
      </w:pPr>
      <w:r w:rsidRPr="00FB6888">
        <w:rPr>
          <w:b w:val="0"/>
          <w:sz w:val="22"/>
          <w:szCs w:val="22"/>
        </w:rPr>
        <w:t xml:space="preserve">The notice on the reverse is appropriate for </w:t>
      </w:r>
      <w:r w:rsidRPr="00FB6888">
        <w:rPr>
          <w:b w:val="0"/>
          <w:bCs w:val="0"/>
          <w:sz w:val="22"/>
          <w:szCs w:val="22"/>
        </w:rPr>
        <w:t xml:space="preserve">mailing, posting, or </w:t>
      </w:r>
      <w:r w:rsidRPr="00FB6888">
        <w:rPr>
          <w:b w:val="0"/>
          <w:sz w:val="22"/>
          <w:szCs w:val="22"/>
        </w:rPr>
        <w:t>hand delivery</w:t>
      </w:r>
      <w:r w:rsidRPr="00FB6888">
        <w:rPr>
          <w:b w:val="0"/>
          <w:bCs w:val="0"/>
          <w:sz w:val="22"/>
          <w:szCs w:val="22"/>
        </w:rPr>
        <w:t xml:space="preserve">. If you modify this notice, </w:t>
      </w:r>
      <w:r w:rsidRPr="00FB6888">
        <w:rPr>
          <w:b w:val="0"/>
          <w:sz w:val="22"/>
          <w:szCs w:val="22"/>
        </w:rPr>
        <w:t xml:space="preserve">you must still include all required </w:t>
      </w:r>
      <w:r w:rsidRPr="00FB6888">
        <w:rPr>
          <w:b w:val="0"/>
          <w:bCs w:val="0"/>
          <w:sz w:val="22"/>
          <w:szCs w:val="22"/>
        </w:rPr>
        <w:t xml:space="preserve">PN </w:t>
      </w:r>
      <w:r w:rsidRPr="00FB6888">
        <w:rPr>
          <w:b w:val="0"/>
          <w:sz w:val="22"/>
          <w:szCs w:val="22"/>
        </w:rPr>
        <w:t xml:space="preserve">elements </w:t>
      </w:r>
      <w:r w:rsidRPr="00FB6888">
        <w:rPr>
          <w:b w:val="0"/>
          <w:bCs w:val="0"/>
          <w:sz w:val="22"/>
          <w:szCs w:val="22"/>
        </w:rPr>
        <w:t xml:space="preserve">from 40 CFR 141.205(a) </w:t>
      </w:r>
      <w:r w:rsidRPr="00FB6888">
        <w:rPr>
          <w:b w:val="0"/>
          <w:sz w:val="22"/>
          <w:szCs w:val="22"/>
        </w:rPr>
        <w:t xml:space="preserve">and leave the </w:t>
      </w:r>
      <w:r w:rsidRPr="00FB6888">
        <w:rPr>
          <w:b w:val="0"/>
          <w:bCs w:val="0"/>
          <w:sz w:val="22"/>
          <w:szCs w:val="22"/>
        </w:rPr>
        <w:t xml:space="preserve">mandatory language unchanged (see below).  </w:t>
      </w:r>
    </w:p>
    <w:p w:rsidR="0047449E" w:rsidRPr="00FB6888" w:rsidRDefault="0047449E" w:rsidP="0047449E">
      <w:pPr>
        <w:pStyle w:val="NoticeSubheads"/>
        <w:rPr>
          <w:b w:val="0"/>
          <w:sz w:val="22"/>
          <w:szCs w:val="22"/>
        </w:rPr>
      </w:pPr>
      <w:r w:rsidRPr="00FB6888">
        <w:rPr>
          <w:sz w:val="22"/>
          <w:szCs w:val="22"/>
        </w:rPr>
        <w:t>Mandatory Language</w:t>
      </w:r>
      <w:r w:rsidRPr="00FB6888">
        <w:rPr>
          <w:sz w:val="22"/>
          <w:szCs w:val="22"/>
        </w:rPr>
        <w:br/>
      </w:r>
      <w:r w:rsidRPr="00FB6888">
        <w:rPr>
          <w:b w:val="0"/>
          <w:sz w:val="22"/>
          <w:szCs w:val="22"/>
        </w:rPr>
        <w:t>Mandatory language on health effects (from Appendix B to Subpart Q) must be included as written (with blanks filled in) and is presented in this notice in italics and with an asterisk on either end.</w:t>
      </w:r>
    </w:p>
    <w:p w:rsidR="0047449E" w:rsidRPr="00FB6888" w:rsidRDefault="0047449E" w:rsidP="0047449E">
      <w:pPr>
        <w:rPr>
          <w:rFonts w:ascii="Arial" w:hAnsi="Arial" w:cs="Arial"/>
          <w:bCs/>
          <w:sz w:val="22"/>
          <w:szCs w:val="22"/>
        </w:rPr>
      </w:pPr>
      <w:r w:rsidRPr="00FB6888">
        <w:rPr>
          <w:rFonts w:ascii="Arial" w:hAnsi="Arial" w:cs="Arial"/>
          <w:bCs/>
          <w:sz w:val="22"/>
          <w:szCs w:val="22"/>
        </w:rPr>
        <w:t>You must also include standard language to encourage the distribution of the public notice to all persons served, where applicable [40 CFR 141.205(d)].</w:t>
      </w:r>
      <w:r w:rsidRPr="00FB6888">
        <w:rPr>
          <w:rFonts w:ascii="Arial" w:hAnsi="Arial" w:cs="Arial"/>
          <w:sz w:val="22"/>
          <w:szCs w:val="22"/>
        </w:rPr>
        <w:t xml:space="preserve"> This language is </w:t>
      </w:r>
      <w:r w:rsidRPr="00FB6888">
        <w:rPr>
          <w:rFonts w:ascii="Arial" w:hAnsi="Arial" w:cs="Arial"/>
          <w:bCs/>
          <w:sz w:val="22"/>
          <w:szCs w:val="22"/>
        </w:rPr>
        <w:t>also presented in this notice in italics and with an asterisk on either end.</w:t>
      </w:r>
    </w:p>
    <w:p w:rsidR="0047449E" w:rsidRPr="00FB6888" w:rsidRDefault="0047449E" w:rsidP="0047449E">
      <w:pPr>
        <w:rPr>
          <w:rFonts w:ascii="Arial" w:hAnsi="Arial" w:cs="Arial"/>
          <w:sz w:val="22"/>
          <w:szCs w:val="22"/>
        </w:rPr>
      </w:pPr>
    </w:p>
    <w:p w:rsidR="0047449E" w:rsidRPr="00FB6888" w:rsidRDefault="0047449E" w:rsidP="0047449E">
      <w:pPr>
        <w:rPr>
          <w:rFonts w:ascii="Arial" w:hAnsi="Arial" w:cs="Arial"/>
          <w:b/>
          <w:sz w:val="22"/>
          <w:szCs w:val="22"/>
        </w:rPr>
      </w:pPr>
      <w:r w:rsidRPr="00FB6888">
        <w:rPr>
          <w:rFonts w:ascii="Arial" w:hAnsi="Arial" w:cs="Arial"/>
          <w:b/>
          <w:sz w:val="22"/>
          <w:szCs w:val="22"/>
        </w:rPr>
        <w:t>Corrective Action</w:t>
      </w:r>
    </w:p>
    <w:p w:rsidR="0047449E" w:rsidRPr="00FB6888" w:rsidRDefault="0047449E" w:rsidP="0047449E">
      <w:pPr>
        <w:rPr>
          <w:rFonts w:ascii="Arial" w:hAnsi="Arial" w:cs="Arial"/>
          <w:sz w:val="22"/>
          <w:szCs w:val="22"/>
        </w:rPr>
      </w:pPr>
    </w:p>
    <w:p w:rsidR="0047449E" w:rsidRPr="00FB6888" w:rsidRDefault="0047449E" w:rsidP="0047449E">
      <w:pPr>
        <w:rPr>
          <w:rFonts w:ascii="Arial" w:hAnsi="Arial" w:cs="Arial"/>
          <w:sz w:val="22"/>
          <w:szCs w:val="22"/>
        </w:rPr>
      </w:pPr>
      <w:r w:rsidRPr="00FB6888">
        <w:rPr>
          <w:rFonts w:ascii="Arial" w:hAnsi="Arial" w:cs="Arial"/>
          <w:sz w:val="22"/>
          <w:szCs w:val="22"/>
        </w:rPr>
        <w:t xml:space="preserve">In your notice, describe corrective actions you are taking. If you know what is causing the </w:t>
      </w:r>
      <w:r>
        <w:rPr>
          <w:rFonts w:ascii="Arial" w:hAnsi="Arial" w:cs="Arial"/>
          <w:sz w:val="22"/>
          <w:szCs w:val="22"/>
        </w:rPr>
        <w:t>potential contamination</w:t>
      </w:r>
      <w:r w:rsidRPr="00FB6888">
        <w:rPr>
          <w:rFonts w:ascii="Arial" w:hAnsi="Arial" w:cs="Arial"/>
          <w:sz w:val="22"/>
          <w:szCs w:val="22"/>
        </w:rPr>
        <w:t xml:space="preserve">, explain this in the notice. Listed below are some steps commonly taken by water systems with total coliform </w:t>
      </w:r>
      <w:proofErr w:type="gramStart"/>
      <w:r w:rsidRPr="00FB6888">
        <w:rPr>
          <w:rFonts w:ascii="Arial" w:hAnsi="Arial" w:cs="Arial"/>
          <w:sz w:val="22"/>
          <w:szCs w:val="22"/>
        </w:rPr>
        <w:t>violations.</w:t>
      </w:r>
      <w:proofErr w:type="gramEnd"/>
      <w:r w:rsidRPr="00FB6888">
        <w:rPr>
          <w:rFonts w:ascii="Arial" w:hAnsi="Arial" w:cs="Arial"/>
          <w:sz w:val="22"/>
          <w:szCs w:val="22"/>
        </w:rPr>
        <w:t xml:space="preserve"> Use one or more of the following actions, if appropriate, or develop your own:</w:t>
      </w:r>
    </w:p>
    <w:p w:rsidR="0047449E" w:rsidRPr="00FB6888" w:rsidRDefault="0047449E" w:rsidP="0047449E">
      <w:pPr>
        <w:rPr>
          <w:rFonts w:ascii="Arial" w:hAnsi="Arial" w:cs="Arial"/>
          <w:sz w:val="22"/>
          <w:szCs w:val="22"/>
        </w:rPr>
      </w:pPr>
    </w:p>
    <w:p w:rsidR="0047449E" w:rsidRPr="00FB6888" w:rsidRDefault="0047449E" w:rsidP="0047449E">
      <w:pPr>
        <w:numPr>
          <w:ilvl w:val="0"/>
          <w:numId w:val="2"/>
        </w:numPr>
        <w:tabs>
          <w:tab w:val="clear" w:pos="765"/>
          <w:tab w:val="num" w:pos="360"/>
        </w:tabs>
        <w:ind w:left="360"/>
        <w:rPr>
          <w:rFonts w:ascii="Arial" w:hAnsi="Arial" w:cs="Arial"/>
          <w:sz w:val="22"/>
          <w:szCs w:val="22"/>
        </w:rPr>
      </w:pPr>
      <w:r w:rsidRPr="00FB6888">
        <w:rPr>
          <w:rFonts w:ascii="Arial" w:hAnsi="Arial" w:cs="Arial"/>
          <w:sz w:val="22"/>
          <w:szCs w:val="22"/>
        </w:rPr>
        <w:t>We are chlorinating and flushing the water system.</w:t>
      </w:r>
    </w:p>
    <w:p w:rsidR="0047449E" w:rsidRPr="00FB6888" w:rsidRDefault="0047449E" w:rsidP="0047449E">
      <w:pPr>
        <w:numPr>
          <w:ilvl w:val="0"/>
          <w:numId w:val="2"/>
        </w:numPr>
        <w:tabs>
          <w:tab w:val="clear" w:pos="765"/>
          <w:tab w:val="num" w:pos="360"/>
        </w:tabs>
        <w:ind w:left="360"/>
        <w:rPr>
          <w:rFonts w:ascii="Arial" w:hAnsi="Arial" w:cs="Arial"/>
          <w:sz w:val="22"/>
          <w:szCs w:val="22"/>
        </w:rPr>
      </w:pPr>
      <w:r w:rsidRPr="00FB6888">
        <w:rPr>
          <w:rFonts w:ascii="Arial" w:hAnsi="Arial" w:cs="Arial"/>
          <w:sz w:val="22"/>
          <w:szCs w:val="22"/>
        </w:rPr>
        <w:t>We are increasing sampling for coliform bacteria.</w:t>
      </w:r>
    </w:p>
    <w:p w:rsidR="0047449E" w:rsidRPr="00FB6888" w:rsidRDefault="0047449E" w:rsidP="0047449E">
      <w:pPr>
        <w:numPr>
          <w:ilvl w:val="0"/>
          <w:numId w:val="2"/>
        </w:numPr>
        <w:tabs>
          <w:tab w:val="clear" w:pos="765"/>
          <w:tab w:val="num" w:pos="360"/>
        </w:tabs>
        <w:ind w:left="360"/>
        <w:rPr>
          <w:rFonts w:ascii="Arial" w:hAnsi="Arial" w:cs="Arial"/>
          <w:sz w:val="22"/>
          <w:szCs w:val="22"/>
        </w:rPr>
      </w:pPr>
      <w:r w:rsidRPr="00FB6888">
        <w:rPr>
          <w:rFonts w:ascii="Arial" w:hAnsi="Arial" w:cs="Arial"/>
          <w:sz w:val="22"/>
          <w:szCs w:val="22"/>
        </w:rPr>
        <w:t>We are investigating the source of contamination.</w:t>
      </w:r>
    </w:p>
    <w:p w:rsidR="0047449E" w:rsidRPr="00FB6888" w:rsidRDefault="0047449E" w:rsidP="0047449E">
      <w:pPr>
        <w:numPr>
          <w:ilvl w:val="0"/>
          <w:numId w:val="2"/>
        </w:numPr>
        <w:tabs>
          <w:tab w:val="clear" w:pos="765"/>
          <w:tab w:val="num" w:pos="360"/>
        </w:tabs>
        <w:ind w:left="360"/>
        <w:rPr>
          <w:rFonts w:ascii="Arial" w:hAnsi="Arial" w:cs="Arial"/>
          <w:sz w:val="22"/>
          <w:szCs w:val="22"/>
        </w:rPr>
      </w:pPr>
      <w:r w:rsidRPr="00FB6888">
        <w:rPr>
          <w:rFonts w:ascii="Arial" w:hAnsi="Arial" w:cs="Arial"/>
          <w:sz w:val="22"/>
          <w:szCs w:val="22"/>
        </w:rPr>
        <w:t>We are repairing the wellhead seal.</w:t>
      </w:r>
    </w:p>
    <w:p w:rsidR="0047449E" w:rsidRPr="00FB6888" w:rsidRDefault="0047449E" w:rsidP="0047449E">
      <w:pPr>
        <w:numPr>
          <w:ilvl w:val="0"/>
          <w:numId w:val="2"/>
        </w:numPr>
        <w:tabs>
          <w:tab w:val="clear" w:pos="765"/>
          <w:tab w:val="num" w:pos="360"/>
        </w:tabs>
        <w:ind w:left="360"/>
        <w:rPr>
          <w:rFonts w:ascii="Arial" w:hAnsi="Arial" w:cs="Arial"/>
          <w:sz w:val="22"/>
          <w:szCs w:val="22"/>
        </w:rPr>
      </w:pPr>
      <w:r w:rsidRPr="00FB6888">
        <w:rPr>
          <w:rFonts w:ascii="Arial" w:hAnsi="Arial" w:cs="Arial"/>
          <w:sz w:val="22"/>
          <w:szCs w:val="22"/>
        </w:rPr>
        <w:t>We are repairing the storage tank.</w:t>
      </w:r>
    </w:p>
    <w:p w:rsidR="0047449E" w:rsidRPr="00FB6888" w:rsidRDefault="0047449E" w:rsidP="0047449E">
      <w:pPr>
        <w:numPr>
          <w:ilvl w:val="0"/>
          <w:numId w:val="2"/>
        </w:numPr>
        <w:tabs>
          <w:tab w:val="clear" w:pos="765"/>
          <w:tab w:val="num" w:pos="360"/>
        </w:tabs>
        <w:ind w:left="360"/>
        <w:rPr>
          <w:rFonts w:ascii="Arial" w:hAnsi="Arial" w:cs="Arial"/>
          <w:sz w:val="22"/>
          <w:szCs w:val="22"/>
        </w:rPr>
      </w:pPr>
      <w:r w:rsidRPr="00FB6888">
        <w:rPr>
          <w:rFonts w:ascii="Arial" w:hAnsi="Arial" w:cs="Arial"/>
          <w:sz w:val="22"/>
          <w:szCs w:val="22"/>
        </w:rPr>
        <w:t>We will inform you when additional samples show no coliform bacteria.</w:t>
      </w:r>
    </w:p>
    <w:p w:rsidR="0047449E" w:rsidRPr="00FB6888" w:rsidRDefault="0047449E" w:rsidP="0047449E">
      <w:pPr>
        <w:rPr>
          <w:rFonts w:ascii="Arial" w:hAnsi="Arial" w:cs="Arial"/>
          <w:sz w:val="22"/>
          <w:szCs w:val="22"/>
        </w:rPr>
      </w:pPr>
    </w:p>
    <w:p w:rsidR="0047449E" w:rsidRPr="00FB6888" w:rsidRDefault="0047449E" w:rsidP="0047449E">
      <w:pPr>
        <w:rPr>
          <w:rFonts w:ascii="Arial" w:hAnsi="Arial" w:cs="Arial"/>
          <w:b/>
          <w:sz w:val="22"/>
          <w:szCs w:val="22"/>
          <w:lang w:val="en-CA"/>
        </w:rPr>
      </w:pPr>
      <w:r w:rsidRPr="00FB6888">
        <w:rPr>
          <w:rFonts w:ascii="Arial" w:hAnsi="Arial" w:cs="Arial"/>
          <w:b/>
          <w:sz w:val="22"/>
          <w:szCs w:val="22"/>
          <w:lang w:val="en-CA"/>
        </w:rPr>
        <w:t>Send a copy of each type of notice and a certification that you have met all the public notice requirements to your primacy agency (PWS/MDEQ, 1520 E. 6</w:t>
      </w:r>
      <w:r w:rsidRPr="00FB6888">
        <w:rPr>
          <w:rFonts w:ascii="Arial" w:hAnsi="Arial" w:cs="Arial"/>
          <w:b/>
          <w:sz w:val="22"/>
          <w:szCs w:val="22"/>
          <w:vertAlign w:val="superscript"/>
          <w:lang w:val="en-CA"/>
        </w:rPr>
        <w:t>th</w:t>
      </w:r>
      <w:r w:rsidRPr="00FB6888">
        <w:rPr>
          <w:rFonts w:ascii="Arial" w:hAnsi="Arial" w:cs="Arial"/>
          <w:b/>
          <w:sz w:val="22"/>
          <w:szCs w:val="22"/>
          <w:lang w:val="en-CA"/>
        </w:rPr>
        <w:t xml:space="preserve"> Ave, Helena, MT 59620) within ten days from the time you issue the notice (141.31(d)). </w:t>
      </w:r>
      <w:r w:rsidRPr="00FB6888">
        <w:rPr>
          <w:rFonts w:ascii="Arial" w:hAnsi="Arial" w:cs="Arial"/>
          <w:sz w:val="22"/>
          <w:szCs w:val="22"/>
        </w:rPr>
        <w:t>It is a good idea to inform your consumers when the violation has been resolved. See Template 1-8 for a "problem corrected" notice template.</w:t>
      </w:r>
      <w:r w:rsidRPr="00FB6888">
        <w:rPr>
          <w:rFonts w:ascii="Arial" w:hAnsi="Arial" w:cs="Arial"/>
          <w:sz w:val="22"/>
          <w:szCs w:val="22"/>
          <w:lang w:val="en-CA"/>
        </w:rPr>
        <w:t xml:space="preserve"> </w:t>
      </w:r>
    </w:p>
    <w:p w:rsidR="0047449E" w:rsidRPr="00FB6888" w:rsidRDefault="0020390E" w:rsidP="0047449E">
      <w:pPr>
        <w:rPr>
          <w:rFonts w:ascii="Arial" w:hAnsi="Arial" w:cs="Arial"/>
          <w:sz w:val="22"/>
          <w:szCs w:val="22"/>
          <w:lang w:val="en-CA"/>
        </w:rPr>
      </w:pPr>
      <w:r w:rsidRPr="0020390E">
        <w:rPr>
          <w:rFonts w:ascii="Arial" w:hAnsi="Arial" w:cs="Arial"/>
          <w:b/>
          <w:noProof/>
          <w:sz w:val="22"/>
          <w:szCs w:val="22"/>
        </w:rPr>
        <w:pict>
          <v:rect id="_x0000_s1028" style="position:absolute;margin-left:-7.85pt;margin-top:7.05pt;width:514.1pt;height:21.75pt;z-index:251660288" filled="f" strokeweight="2pt">
            <v:stroke dashstyle="1 1" endcap="round"/>
          </v:rect>
        </w:pict>
      </w:r>
    </w:p>
    <w:p w:rsidR="0047449E" w:rsidRPr="00FB6888" w:rsidRDefault="0047449E" w:rsidP="0047449E">
      <w:pPr>
        <w:rPr>
          <w:rFonts w:ascii="Arial" w:hAnsi="Arial" w:cs="Arial"/>
          <w:b/>
          <w:sz w:val="22"/>
          <w:szCs w:val="22"/>
          <w:lang w:val="en-CA"/>
        </w:rPr>
      </w:pPr>
      <w:r w:rsidRPr="00FB6888">
        <w:rPr>
          <w:rFonts w:ascii="Arial" w:hAnsi="Arial" w:cs="Arial"/>
          <w:b/>
          <w:sz w:val="22"/>
          <w:szCs w:val="22"/>
          <w:lang w:val="en-CA"/>
        </w:rPr>
        <w:t xml:space="preserve">Visit </w:t>
      </w:r>
      <w:proofErr w:type="spellStart"/>
      <w:r w:rsidRPr="00FB6888">
        <w:rPr>
          <w:rFonts w:ascii="Arial" w:hAnsi="Arial" w:cs="Arial"/>
          <w:b/>
          <w:sz w:val="22"/>
          <w:szCs w:val="22"/>
          <w:lang w:val="en-CA"/>
        </w:rPr>
        <w:t>EPA’s</w:t>
      </w:r>
      <w:proofErr w:type="spellEnd"/>
      <w:r w:rsidRPr="00FB6888">
        <w:rPr>
          <w:rFonts w:ascii="Arial" w:hAnsi="Arial" w:cs="Arial"/>
          <w:b/>
          <w:sz w:val="22"/>
          <w:szCs w:val="22"/>
          <w:lang w:val="en-CA"/>
        </w:rPr>
        <w:t xml:space="preserve"> </w:t>
      </w:r>
      <w:proofErr w:type="spellStart"/>
      <w:r w:rsidRPr="00FB6888">
        <w:rPr>
          <w:rFonts w:ascii="Arial" w:hAnsi="Arial" w:cs="Arial"/>
          <w:b/>
          <w:sz w:val="22"/>
          <w:szCs w:val="22"/>
          <w:lang w:val="en-CA"/>
        </w:rPr>
        <w:t>PNi</w:t>
      </w:r>
      <w:proofErr w:type="spellEnd"/>
      <w:r w:rsidRPr="00FB6888">
        <w:rPr>
          <w:rFonts w:ascii="Arial" w:hAnsi="Arial" w:cs="Arial"/>
          <w:b/>
          <w:sz w:val="22"/>
          <w:szCs w:val="22"/>
          <w:lang w:val="en-CA"/>
        </w:rPr>
        <w:t xml:space="preserve"> Writer at www.pniwriter.org for more information and help issuing public notice.</w:t>
      </w:r>
    </w:p>
    <w:p w:rsidR="0047449E" w:rsidRDefault="0047449E" w:rsidP="0047449E"/>
    <w:p w:rsidR="0047449E" w:rsidRDefault="0047449E" w:rsidP="009027D0">
      <w:pPr>
        <w:pStyle w:val="CommentText"/>
        <w:jc w:val="center"/>
        <w:rPr>
          <w:rFonts w:ascii="Arial" w:hAnsi="Arial"/>
          <w:b/>
          <w:sz w:val="28"/>
          <w:highlight w:val="yellow"/>
        </w:rPr>
      </w:pPr>
    </w:p>
    <w:p w:rsidR="0047449E" w:rsidRDefault="0047449E" w:rsidP="009027D0">
      <w:pPr>
        <w:pStyle w:val="CommentText"/>
        <w:jc w:val="center"/>
        <w:rPr>
          <w:rFonts w:ascii="Arial" w:hAnsi="Arial"/>
          <w:b/>
          <w:sz w:val="28"/>
          <w:highlight w:val="yellow"/>
        </w:rPr>
      </w:pPr>
    </w:p>
    <w:p w:rsidR="009027D0" w:rsidRPr="008A46B7" w:rsidRDefault="008A46B7" w:rsidP="009027D0">
      <w:pPr>
        <w:pStyle w:val="CommentText"/>
        <w:jc w:val="center"/>
        <w:rPr>
          <w:rFonts w:ascii="Arial" w:hAnsi="Arial"/>
          <w:b/>
          <w:sz w:val="16"/>
          <w:szCs w:val="16"/>
        </w:rPr>
      </w:pPr>
      <w:r>
        <w:rPr>
          <w:rFonts w:ascii="Arial" w:hAnsi="Arial"/>
          <w:b/>
          <w:sz w:val="28"/>
        </w:rPr>
        <w:lastRenderedPageBreak/>
        <w:fldChar w:fldCharType="begin">
          <w:ffData>
            <w:name w:val="Text1"/>
            <w:enabled/>
            <w:calcOnExit w:val="0"/>
            <w:textInput/>
          </w:ffData>
        </w:fldChar>
      </w:r>
      <w:bookmarkStart w:id="0" w:name="Text1"/>
      <w:r>
        <w:rPr>
          <w:rFonts w:ascii="Arial" w:hAnsi="Arial"/>
          <w:b/>
          <w:sz w:val="28"/>
        </w:rPr>
        <w:instrText xml:space="preserve"> FORMTEXT </w:instrText>
      </w:r>
      <w:r>
        <w:rPr>
          <w:rFonts w:ascii="Arial" w:hAnsi="Arial"/>
          <w:b/>
          <w:sz w:val="28"/>
        </w:rPr>
      </w:r>
      <w:r>
        <w:rPr>
          <w:rFonts w:ascii="Arial" w:hAnsi="Arial"/>
          <w:b/>
          <w:sz w:val="28"/>
        </w:rPr>
        <w:fldChar w:fldCharType="separate"/>
      </w:r>
      <w:r>
        <w:rPr>
          <w:rFonts w:ascii="Arial" w:hAnsi="Arial"/>
          <w:b/>
          <w:noProof/>
          <w:sz w:val="28"/>
        </w:rPr>
        <w:t> </w:t>
      </w:r>
      <w:r>
        <w:rPr>
          <w:rFonts w:ascii="Arial" w:hAnsi="Arial"/>
          <w:b/>
          <w:noProof/>
          <w:sz w:val="28"/>
        </w:rPr>
        <w:t> </w:t>
      </w:r>
      <w:r>
        <w:rPr>
          <w:rFonts w:ascii="Arial" w:hAnsi="Arial"/>
          <w:b/>
          <w:noProof/>
          <w:sz w:val="28"/>
        </w:rPr>
        <w:t> </w:t>
      </w:r>
      <w:r>
        <w:rPr>
          <w:rFonts w:ascii="Arial" w:hAnsi="Arial"/>
          <w:b/>
          <w:noProof/>
          <w:sz w:val="28"/>
        </w:rPr>
        <w:t> </w:t>
      </w:r>
      <w:r>
        <w:rPr>
          <w:rFonts w:ascii="Arial" w:hAnsi="Arial"/>
          <w:b/>
          <w:noProof/>
          <w:sz w:val="28"/>
        </w:rPr>
        <w:t> </w:t>
      </w:r>
      <w:r>
        <w:rPr>
          <w:rFonts w:ascii="Arial" w:hAnsi="Arial"/>
          <w:b/>
          <w:sz w:val="28"/>
        </w:rPr>
        <w:fldChar w:fldCharType="end"/>
      </w:r>
      <w:bookmarkEnd w:id="0"/>
      <w:r>
        <w:rPr>
          <w:rFonts w:ascii="Arial" w:hAnsi="Arial"/>
          <w:b/>
          <w:sz w:val="28"/>
        </w:rPr>
        <w:t xml:space="preserve"> </w:t>
      </w:r>
      <w:r w:rsidR="009027D0" w:rsidRPr="008A46B7">
        <w:rPr>
          <w:rFonts w:ascii="Arial" w:hAnsi="Arial"/>
          <w:b/>
          <w:sz w:val="16"/>
          <w:szCs w:val="16"/>
        </w:rPr>
        <w:t>[System Name]</w:t>
      </w:r>
      <w:r w:rsidR="009027D0" w:rsidRPr="008A46B7">
        <w:rPr>
          <w:rFonts w:ascii="Arial" w:hAnsi="Arial"/>
          <w:b/>
          <w:sz w:val="28"/>
        </w:rPr>
        <w:t xml:space="preserve"> Water may be </w:t>
      </w:r>
      <w:proofErr w:type="gramStart"/>
      <w:r w:rsidR="009027D0" w:rsidRPr="008A46B7">
        <w:rPr>
          <w:rFonts w:ascii="Arial" w:hAnsi="Arial"/>
          <w:b/>
          <w:sz w:val="28"/>
        </w:rPr>
        <w:t>Contaminated</w:t>
      </w:r>
      <w:proofErr w:type="gramEnd"/>
      <w:r w:rsidR="009027D0" w:rsidRPr="008A46B7">
        <w:rPr>
          <w:rFonts w:ascii="Arial" w:hAnsi="Arial"/>
          <w:b/>
          <w:sz w:val="28"/>
        </w:rPr>
        <w:t xml:space="preserve"> Due to a </w:t>
      </w:r>
      <w:r>
        <w:rPr>
          <w:rFonts w:ascii="Arial" w:hAnsi="Arial"/>
          <w:b/>
          <w:sz w:val="28"/>
        </w:rPr>
        <w:fldChar w:fldCharType="begin">
          <w:ffData>
            <w:name w:val="Text2"/>
            <w:enabled/>
            <w:calcOnExit w:val="0"/>
            <w:textInput/>
          </w:ffData>
        </w:fldChar>
      </w:r>
      <w:bookmarkStart w:id="1" w:name="Text2"/>
      <w:r>
        <w:rPr>
          <w:rFonts w:ascii="Arial" w:hAnsi="Arial"/>
          <w:b/>
          <w:sz w:val="28"/>
        </w:rPr>
        <w:instrText xml:space="preserve"> FORMTEXT </w:instrText>
      </w:r>
      <w:r>
        <w:rPr>
          <w:rFonts w:ascii="Arial" w:hAnsi="Arial"/>
          <w:b/>
          <w:sz w:val="28"/>
        </w:rPr>
      </w:r>
      <w:r>
        <w:rPr>
          <w:rFonts w:ascii="Arial" w:hAnsi="Arial"/>
          <w:b/>
          <w:sz w:val="28"/>
        </w:rPr>
        <w:fldChar w:fldCharType="separate"/>
      </w:r>
      <w:r>
        <w:rPr>
          <w:rFonts w:ascii="Arial" w:hAnsi="Arial"/>
          <w:b/>
          <w:noProof/>
          <w:sz w:val="28"/>
        </w:rPr>
        <w:t> </w:t>
      </w:r>
      <w:r>
        <w:rPr>
          <w:rFonts w:ascii="Arial" w:hAnsi="Arial"/>
          <w:b/>
          <w:noProof/>
          <w:sz w:val="28"/>
        </w:rPr>
        <w:t> </w:t>
      </w:r>
      <w:r>
        <w:rPr>
          <w:rFonts w:ascii="Arial" w:hAnsi="Arial"/>
          <w:b/>
          <w:noProof/>
          <w:sz w:val="28"/>
        </w:rPr>
        <w:t> </w:t>
      </w:r>
      <w:r>
        <w:rPr>
          <w:rFonts w:ascii="Arial" w:hAnsi="Arial"/>
          <w:b/>
          <w:noProof/>
          <w:sz w:val="28"/>
        </w:rPr>
        <w:t> </w:t>
      </w:r>
      <w:r>
        <w:rPr>
          <w:rFonts w:ascii="Arial" w:hAnsi="Arial"/>
          <w:b/>
          <w:noProof/>
          <w:sz w:val="28"/>
        </w:rPr>
        <w:t> </w:t>
      </w:r>
      <w:r>
        <w:rPr>
          <w:rFonts w:ascii="Arial" w:hAnsi="Arial"/>
          <w:b/>
          <w:sz w:val="28"/>
        </w:rPr>
        <w:fldChar w:fldCharType="end"/>
      </w:r>
      <w:bookmarkEnd w:id="1"/>
      <w:r>
        <w:rPr>
          <w:rFonts w:ascii="Arial" w:hAnsi="Arial"/>
          <w:b/>
          <w:sz w:val="28"/>
        </w:rPr>
        <w:t xml:space="preserve"> </w:t>
      </w:r>
      <w:r w:rsidR="009027D0" w:rsidRPr="008A46B7">
        <w:rPr>
          <w:rFonts w:ascii="Arial" w:hAnsi="Arial"/>
          <w:b/>
          <w:sz w:val="16"/>
          <w:szCs w:val="16"/>
        </w:rPr>
        <w:t>[Adverse Condition i.e. natural disaster, main break…]</w:t>
      </w:r>
    </w:p>
    <w:p w:rsidR="00AC1D60" w:rsidRPr="00184AAA" w:rsidRDefault="00AC1D60" w:rsidP="00AC1D60">
      <w:pPr>
        <w:numPr>
          <w:ilvl w:val="12"/>
          <w:numId w:val="0"/>
        </w:numPr>
        <w:rPr>
          <w:rFonts w:ascii="Arial" w:hAnsi="Arial" w:cs="Arial"/>
          <w:sz w:val="20"/>
          <w:szCs w:val="20"/>
        </w:rPr>
      </w:pPr>
    </w:p>
    <w:p w:rsidR="00AC1D60" w:rsidRPr="00184AAA" w:rsidRDefault="00AC1D60" w:rsidP="00AC1D60">
      <w:pPr>
        <w:numPr>
          <w:ilvl w:val="12"/>
          <w:numId w:val="0"/>
        </w:numPr>
        <w:rPr>
          <w:rFonts w:ascii="Arial" w:hAnsi="Arial" w:cs="Arial"/>
          <w:sz w:val="20"/>
          <w:szCs w:val="20"/>
        </w:rPr>
      </w:pPr>
      <w:r w:rsidRPr="00184AAA">
        <w:rPr>
          <w:rFonts w:ascii="Arial" w:hAnsi="Arial" w:cs="Arial"/>
          <w:sz w:val="20"/>
          <w:szCs w:val="20"/>
        </w:rPr>
        <w:t xml:space="preserve">Our water system recently </w:t>
      </w:r>
      <w:r w:rsidR="008A46B7">
        <w:rPr>
          <w:rFonts w:ascii="Arial" w:hAnsi="Arial" w:cs="Arial"/>
          <w:sz w:val="20"/>
          <w:szCs w:val="20"/>
        </w:rPr>
        <w:fldChar w:fldCharType="begin">
          <w:ffData>
            <w:name w:val="Text3"/>
            <w:enabled/>
            <w:calcOnExit w:val="0"/>
            <w:textInput/>
          </w:ffData>
        </w:fldChar>
      </w:r>
      <w:bookmarkStart w:id="2" w:name="Text3"/>
      <w:r w:rsidR="008A46B7">
        <w:rPr>
          <w:rFonts w:ascii="Arial" w:hAnsi="Arial" w:cs="Arial"/>
          <w:sz w:val="20"/>
          <w:szCs w:val="20"/>
        </w:rPr>
        <w:instrText xml:space="preserve"> FORMTEXT </w:instrText>
      </w:r>
      <w:r w:rsidR="008A46B7">
        <w:rPr>
          <w:rFonts w:ascii="Arial" w:hAnsi="Arial" w:cs="Arial"/>
          <w:sz w:val="20"/>
          <w:szCs w:val="20"/>
        </w:rPr>
      </w:r>
      <w:r w:rsidR="008A46B7">
        <w:rPr>
          <w:rFonts w:ascii="Arial" w:hAnsi="Arial" w:cs="Arial"/>
          <w:sz w:val="20"/>
          <w:szCs w:val="20"/>
        </w:rPr>
        <w:fldChar w:fldCharType="separate"/>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sz w:val="20"/>
          <w:szCs w:val="20"/>
        </w:rPr>
        <w:fldChar w:fldCharType="end"/>
      </w:r>
      <w:bookmarkEnd w:id="2"/>
      <w:r w:rsidR="008A46B7">
        <w:rPr>
          <w:rFonts w:ascii="Arial" w:hAnsi="Arial" w:cs="Arial"/>
          <w:sz w:val="20"/>
          <w:szCs w:val="20"/>
        </w:rPr>
        <w:t xml:space="preserve"> </w:t>
      </w:r>
      <w:r w:rsidR="008A31E3" w:rsidRPr="008A46B7">
        <w:rPr>
          <w:rFonts w:ascii="Arial" w:hAnsi="Arial" w:cs="Arial"/>
          <w:b/>
          <w:sz w:val="16"/>
          <w:szCs w:val="16"/>
        </w:rPr>
        <w:t>[</w:t>
      </w:r>
      <w:r w:rsidR="009027D0" w:rsidRPr="008A46B7">
        <w:rPr>
          <w:rFonts w:ascii="Arial" w:hAnsi="Arial" w:cs="Arial"/>
          <w:b/>
          <w:sz w:val="16"/>
          <w:szCs w:val="16"/>
        </w:rPr>
        <w:t>Describe a</w:t>
      </w:r>
      <w:r w:rsidR="008A31E3" w:rsidRPr="008A46B7">
        <w:rPr>
          <w:rFonts w:ascii="Arial" w:hAnsi="Arial" w:cs="Arial"/>
          <w:b/>
          <w:sz w:val="16"/>
          <w:szCs w:val="16"/>
        </w:rPr>
        <w:t xml:space="preserve">dverse </w:t>
      </w:r>
      <w:r w:rsidR="009027D0" w:rsidRPr="008A46B7">
        <w:rPr>
          <w:rFonts w:ascii="Arial" w:hAnsi="Arial" w:cs="Arial"/>
          <w:b/>
          <w:sz w:val="16"/>
          <w:szCs w:val="16"/>
        </w:rPr>
        <w:t>c</w:t>
      </w:r>
      <w:r w:rsidR="008A31E3" w:rsidRPr="008A46B7">
        <w:rPr>
          <w:rFonts w:ascii="Arial" w:hAnsi="Arial" w:cs="Arial"/>
          <w:b/>
          <w:sz w:val="16"/>
          <w:szCs w:val="16"/>
        </w:rPr>
        <w:t>ondition i.e. natural disaster, main break…]</w:t>
      </w:r>
      <w:r w:rsidRPr="008A46B7">
        <w:rPr>
          <w:rFonts w:ascii="Arial" w:hAnsi="Arial" w:cs="Arial"/>
          <w:sz w:val="16"/>
          <w:szCs w:val="16"/>
        </w:rPr>
        <w:t>.</w:t>
      </w:r>
      <w:r w:rsidRPr="00184AAA">
        <w:rPr>
          <w:rFonts w:ascii="Arial" w:hAnsi="Arial" w:cs="Arial"/>
          <w:sz w:val="20"/>
          <w:szCs w:val="20"/>
        </w:rPr>
        <w:t xml:space="preserve"> Although this is not an emergency, as our customers, you have a right to know what happened, what you should do, and what we are doing to correct this situation. </w:t>
      </w:r>
    </w:p>
    <w:p w:rsidR="00AC1D60" w:rsidRPr="00184AAA" w:rsidRDefault="00AC1D60" w:rsidP="00AC1D60">
      <w:pPr>
        <w:numPr>
          <w:ilvl w:val="12"/>
          <w:numId w:val="0"/>
        </w:numPr>
        <w:rPr>
          <w:rFonts w:ascii="Arial" w:hAnsi="Arial" w:cs="Arial"/>
          <w:sz w:val="20"/>
          <w:szCs w:val="20"/>
        </w:rPr>
      </w:pPr>
    </w:p>
    <w:p w:rsidR="00AC1D60" w:rsidRPr="00AC7B9E" w:rsidRDefault="00AC1D60" w:rsidP="00AC1D60">
      <w:pPr>
        <w:rPr>
          <w:rFonts w:ascii="Arial" w:hAnsi="Arial" w:cs="Arial"/>
          <w:sz w:val="20"/>
          <w:szCs w:val="20"/>
        </w:rPr>
      </w:pPr>
      <w:r w:rsidRPr="00AC7B9E">
        <w:rPr>
          <w:rFonts w:ascii="Arial" w:hAnsi="Arial" w:cs="Arial"/>
          <w:sz w:val="20"/>
          <w:szCs w:val="20"/>
        </w:rPr>
        <w:t xml:space="preserve">We routinely monitor for drinking water contaminants. </w:t>
      </w:r>
      <w:r>
        <w:rPr>
          <w:rFonts w:ascii="Arial" w:hAnsi="Arial" w:cs="Arial"/>
          <w:sz w:val="20"/>
          <w:szCs w:val="20"/>
        </w:rPr>
        <w:t>Each month w</w:t>
      </w:r>
      <w:r w:rsidRPr="00AC7B9E">
        <w:rPr>
          <w:rFonts w:ascii="Arial" w:hAnsi="Arial" w:cs="Arial"/>
          <w:sz w:val="20"/>
          <w:szCs w:val="20"/>
        </w:rPr>
        <w:t>e t</w:t>
      </w:r>
      <w:r>
        <w:rPr>
          <w:rFonts w:ascii="Arial" w:hAnsi="Arial" w:cs="Arial"/>
          <w:sz w:val="20"/>
          <w:szCs w:val="20"/>
        </w:rPr>
        <w:t>a</w:t>
      </w:r>
      <w:r w:rsidRPr="00AC7B9E">
        <w:rPr>
          <w:rFonts w:ascii="Arial" w:hAnsi="Arial" w:cs="Arial"/>
          <w:sz w:val="20"/>
          <w:szCs w:val="20"/>
        </w:rPr>
        <w:t>k</w:t>
      </w:r>
      <w:r>
        <w:rPr>
          <w:rFonts w:ascii="Arial" w:hAnsi="Arial" w:cs="Arial"/>
          <w:sz w:val="20"/>
          <w:szCs w:val="20"/>
        </w:rPr>
        <w:t>e</w:t>
      </w:r>
      <w:r w:rsidRPr="00AC7B9E">
        <w:rPr>
          <w:rFonts w:ascii="Arial" w:hAnsi="Arial" w:cs="Arial"/>
          <w:sz w:val="20"/>
          <w:szCs w:val="20"/>
        </w:rPr>
        <w:t xml:space="preserve"> </w:t>
      </w:r>
      <w:r>
        <w:rPr>
          <w:rFonts w:ascii="Arial" w:hAnsi="Arial" w:cs="Arial"/>
          <w:sz w:val="20"/>
          <w:szCs w:val="20"/>
        </w:rPr>
        <w:t>two</w:t>
      </w:r>
      <w:r w:rsidRPr="00EA4945">
        <w:rPr>
          <w:rFonts w:ascii="Arial" w:hAnsi="Arial" w:cs="Arial"/>
          <w:sz w:val="20"/>
          <w:szCs w:val="20"/>
        </w:rPr>
        <w:t xml:space="preserve"> sam</w:t>
      </w:r>
      <w:r w:rsidRPr="00AC7B9E">
        <w:rPr>
          <w:rFonts w:ascii="Arial" w:hAnsi="Arial" w:cs="Arial"/>
          <w:sz w:val="20"/>
          <w:szCs w:val="20"/>
        </w:rPr>
        <w:t>ples to test for the presence of coliform bacteria</w:t>
      </w:r>
      <w:r w:rsidRPr="006B4BE0">
        <w:rPr>
          <w:rFonts w:ascii="Arial" w:hAnsi="Arial" w:cs="Arial"/>
          <w:sz w:val="20"/>
          <w:szCs w:val="20"/>
        </w:rPr>
        <w:t xml:space="preserve">. </w:t>
      </w:r>
      <w:r>
        <w:rPr>
          <w:rFonts w:ascii="Arial" w:hAnsi="Arial" w:cs="Arial"/>
          <w:sz w:val="20"/>
          <w:szCs w:val="20"/>
        </w:rPr>
        <w:t xml:space="preserve"> All of our total Coliform samples have been satisfactory and we have no test results yet from the drinking water to determine if contaminants are present</w:t>
      </w:r>
      <w:r w:rsidRPr="00C51360">
        <w:rPr>
          <w:rFonts w:ascii="Arial" w:hAnsi="Arial" w:cs="Arial"/>
          <w:sz w:val="20"/>
          <w:szCs w:val="20"/>
        </w:rPr>
        <w:t>.</w:t>
      </w:r>
      <w:r>
        <w:rPr>
          <w:rFonts w:ascii="Arial" w:hAnsi="Arial" w:cs="Arial"/>
          <w:sz w:val="20"/>
          <w:szCs w:val="20"/>
        </w:rPr>
        <w:t xml:space="preserve">  This Health Advisory is precautionary pending </w:t>
      </w:r>
      <w:r w:rsidR="00C05E37">
        <w:rPr>
          <w:rFonts w:ascii="Arial" w:hAnsi="Arial" w:cs="Arial"/>
          <w:sz w:val="20"/>
          <w:szCs w:val="20"/>
        </w:rPr>
        <w:t>additional total Coliform bacteria tests which confirm the presence or absence of contaminants.</w:t>
      </w:r>
      <w:r w:rsidRPr="00AC7B9E">
        <w:rPr>
          <w:rFonts w:ascii="Arial" w:hAnsi="Arial" w:cs="Arial"/>
          <w:sz w:val="20"/>
          <w:szCs w:val="20"/>
        </w:rPr>
        <w:t xml:space="preserve"> </w:t>
      </w:r>
    </w:p>
    <w:p w:rsidR="00AC1D60" w:rsidRPr="00184AAA" w:rsidRDefault="00AC1D60" w:rsidP="00AC1D60">
      <w:pPr>
        <w:rPr>
          <w:rFonts w:ascii="Arial" w:hAnsi="Arial" w:cs="Arial"/>
          <w:sz w:val="20"/>
          <w:szCs w:val="20"/>
        </w:rPr>
      </w:pPr>
    </w:p>
    <w:p w:rsidR="00AC1D60" w:rsidRPr="00184AAA" w:rsidRDefault="00AC1D60" w:rsidP="00AC1D60">
      <w:pPr>
        <w:numPr>
          <w:ilvl w:val="12"/>
          <w:numId w:val="0"/>
        </w:numPr>
        <w:rPr>
          <w:rFonts w:ascii="Arial" w:hAnsi="Arial" w:cs="Arial"/>
          <w:b/>
          <w:sz w:val="20"/>
          <w:szCs w:val="20"/>
        </w:rPr>
      </w:pPr>
      <w:r w:rsidRPr="00184AAA">
        <w:rPr>
          <w:rFonts w:ascii="Arial" w:hAnsi="Arial" w:cs="Arial"/>
          <w:b/>
          <w:sz w:val="20"/>
          <w:szCs w:val="20"/>
        </w:rPr>
        <w:t>What should I do?</w:t>
      </w:r>
    </w:p>
    <w:p w:rsidR="00AC1D60" w:rsidRPr="00184AAA" w:rsidRDefault="00AC1D60" w:rsidP="00AC1D60">
      <w:pPr>
        <w:numPr>
          <w:ilvl w:val="12"/>
          <w:numId w:val="0"/>
        </w:numPr>
        <w:rPr>
          <w:rFonts w:ascii="Arial" w:hAnsi="Arial" w:cs="Arial"/>
          <w:sz w:val="20"/>
          <w:szCs w:val="20"/>
        </w:rPr>
      </w:pPr>
    </w:p>
    <w:p w:rsidR="00AC1D60" w:rsidRPr="00184AAA" w:rsidRDefault="00AC1D60" w:rsidP="00AC1D60">
      <w:pPr>
        <w:numPr>
          <w:ilvl w:val="0"/>
          <w:numId w:val="1"/>
        </w:numPr>
        <w:tabs>
          <w:tab w:val="clear" w:pos="720"/>
          <w:tab w:val="num" w:pos="360"/>
        </w:tabs>
        <w:ind w:left="360"/>
        <w:rPr>
          <w:rFonts w:ascii="Arial" w:hAnsi="Arial" w:cs="Arial"/>
          <w:sz w:val="20"/>
          <w:szCs w:val="20"/>
        </w:rPr>
      </w:pPr>
      <w:r w:rsidRPr="00184AAA">
        <w:rPr>
          <w:rFonts w:ascii="Arial" w:hAnsi="Arial" w:cs="Arial"/>
          <w:b/>
          <w:sz w:val="20"/>
          <w:szCs w:val="20"/>
        </w:rPr>
        <w:t>You do not need to boil your water or take other corrective actions.</w:t>
      </w:r>
      <w:r w:rsidRPr="00184AAA">
        <w:rPr>
          <w:rFonts w:ascii="Arial" w:hAnsi="Arial" w:cs="Arial"/>
          <w:sz w:val="20"/>
          <w:szCs w:val="20"/>
        </w:rPr>
        <w:t xml:space="preserve"> However, if you have specific health concerns, consult your doctor.</w:t>
      </w:r>
    </w:p>
    <w:p w:rsidR="00AC1D60" w:rsidRPr="00184AAA" w:rsidRDefault="00AC1D60" w:rsidP="00AC1D60">
      <w:pPr>
        <w:numPr>
          <w:ilvl w:val="0"/>
          <w:numId w:val="1"/>
        </w:numPr>
        <w:tabs>
          <w:tab w:val="clear" w:pos="720"/>
          <w:tab w:val="num" w:pos="360"/>
        </w:tabs>
        <w:ind w:left="360"/>
        <w:rPr>
          <w:rFonts w:ascii="Arial" w:hAnsi="Arial" w:cs="Arial"/>
          <w:sz w:val="20"/>
          <w:szCs w:val="20"/>
        </w:rPr>
      </w:pPr>
      <w:r w:rsidRPr="00184AAA">
        <w:rPr>
          <w:rFonts w:ascii="Arial" w:hAnsi="Arial" w:cs="Arial"/>
          <w:sz w:val="20"/>
          <w:szCs w:val="20"/>
        </w:rPr>
        <w:t xml:space="preserve">People with severely compromised immune systems, infants, and some elderly may be at increased risk. These people should seek advice about drinking water from their health care providers. General guidelines on ways to lessen the risk of infection by microbes are available from EPA's Safe Drinking Water Hotline at </w:t>
      </w:r>
      <w:smartTag w:uri="urn:schemas-microsoft-com:office:smarttags" w:element="phone">
        <w:smartTagPr>
          <w:attr w:uri="urn:schemas-microsoft-com:office:office" w:name="ls" w:val="trans"/>
          <w:attr w:name="phonenumber" w:val="1800$$$$$"/>
        </w:smartTagPr>
        <w:r w:rsidRPr="00184AAA">
          <w:rPr>
            <w:rFonts w:ascii="Arial" w:hAnsi="Arial" w:cs="Arial"/>
            <w:sz w:val="20"/>
            <w:szCs w:val="20"/>
          </w:rPr>
          <w:t>1-800-426-4791</w:t>
        </w:r>
      </w:smartTag>
      <w:r w:rsidRPr="00184AAA">
        <w:rPr>
          <w:rFonts w:ascii="Arial" w:hAnsi="Arial" w:cs="Arial"/>
          <w:sz w:val="20"/>
          <w:szCs w:val="20"/>
        </w:rPr>
        <w:t>.</w:t>
      </w:r>
    </w:p>
    <w:p w:rsidR="00AC1D60" w:rsidRPr="00184AAA" w:rsidRDefault="00AC1D60" w:rsidP="00AC1D60">
      <w:pPr>
        <w:numPr>
          <w:ilvl w:val="12"/>
          <w:numId w:val="0"/>
        </w:numPr>
        <w:rPr>
          <w:rFonts w:ascii="Arial" w:hAnsi="Arial" w:cs="Arial"/>
          <w:sz w:val="20"/>
          <w:szCs w:val="20"/>
        </w:rPr>
      </w:pPr>
    </w:p>
    <w:p w:rsidR="00AC1D60" w:rsidRPr="00184AAA" w:rsidRDefault="00AC1D60" w:rsidP="00AC1D60">
      <w:pPr>
        <w:numPr>
          <w:ilvl w:val="12"/>
          <w:numId w:val="0"/>
        </w:numPr>
        <w:rPr>
          <w:rFonts w:ascii="Arial" w:hAnsi="Arial" w:cs="Arial"/>
          <w:b/>
          <w:sz w:val="20"/>
          <w:szCs w:val="20"/>
        </w:rPr>
      </w:pPr>
      <w:r w:rsidRPr="00184AAA">
        <w:rPr>
          <w:rFonts w:ascii="Arial" w:hAnsi="Arial" w:cs="Arial"/>
          <w:b/>
          <w:sz w:val="20"/>
          <w:szCs w:val="20"/>
        </w:rPr>
        <w:t>What does this mean?</w:t>
      </w:r>
    </w:p>
    <w:p w:rsidR="00AC1D60" w:rsidRPr="00184AAA" w:rsidRDefault="00AC1D60" w:rsidP="00AC1D60">
      <w:pPr>
        <w:numPr>
          <w:ilvl w:val="12"/>
          <w:numId w:val="0"/>
        </w:numPr>
        <w:rPr>
          <w:rFonts w:ascii="Arial" w:hAnsi="Arial" w:cs="Arial"/>
          <w:sz w:val="20"/>
          <w:szCs w:val="20"/>
        </w:rPr>
      </w:pPr>
    </w:p>
    <w:p w:rsidR="00AC1D60" w:rsidRDefault="00AC1D60" w:rsidP="00AC1D60">
      <w:pPr>
        <w:numPr>
          <w:ilvl w:val="12"/>
          <w:numId w:val="0"/>
        </w:numPr>
        <w:rPr>
          <w:rFonts w:ascii="Arial" w:hAnsi="Arial" w:cs="Arial"/>
          <w:i/>
          <w:sz w:val="20"/>
          <w:szCs w:val="20"/>
        </w:rPr>
      </w:pPr>
      <w:r w:rsidRPr="00184AAA">
        <w:rPr>
          <w:rFonts w:ascii="Arial" w:hAnsi="Arial" w:cs="Arial"/>
          <w:sz w:val="20"/>
          <w:szCs w:val="20"/>
        </w:rPr>
        <w:t xml:space="preserve">This is not an emergency. If it had been you would have been notified immediately. Total coliform bacteria are generally not harmful themselves. </w:t>
      </w:r>
      <w:r w:rsidRPr="00184AAA">
        <w:rPr>
          <w:rFonts w:ascii="Arial" w:hAnsi="Arial" w:cs="Arial"/>
          <w:i/>
          <w:sz w:val="20"/>
          <w:szCs w:val="20"/>
        </w:rPr>
        <w:t xml:space="preserve">Coliforms are bacteria which are naturally present in the environment and are used as an indicator that other; potentially-harmful, bacteria may be present. </w:t>
      </w:r>
    </w:p>
    <w:p w:rsidR="00DB4308" w:rsidRPr="00184AAA" w:rsidRDefault="00DB4308" w:rsidP="00AC1D60">
      <w:pPr>
        <w:numPr>
          <w:ilvl w:val="12"/>
          <w:numId w:val="0"/>
        </w:numPr>
        <w:rPr>
          <w:rFonts w:ascii="Arial" w:hAnsi="Arial" w:cs="Arial"/>
          <w:sz w:val="20"/>
          <w:szCs w:val="20"/>
        </w:rPr>
      </w:pPr>
    </w:p>
    <w:p w:rsidR="00AC1D60" w:rsidRPr="00184AAA" w:rsidRDefault="00AC1D60" w:rsidP="00AC1D60">
      <w:pPr>
        <w:numPr>
          <w:ilvl w:val="12"/>
          <w:numId w:val="0"/>
        </w:numPr>
        <w:rPr>
          <w:rFonts w:ascii="Arial" w:hAnsi="Arial" w:cs="Arial"/>
          <w:sz w:val="20"/>
          <w:szCs w:val="20"/>
        </w:rPr>
      </w:pPr>
      <w:r w:rsidRPr="00184AAA">
        <w:rPr>
          <w:rFonts w:ascii="Arial" w:hAnsi="Arial" w:cs="Arial"/>
          <w:sz w:val="20"/>
          <w:szCs w:val="20"/>
        </w:rPr>
        <w:t xml:space="preserve">Usually, Coliforms are a sign that there could be a problem with the treatment or distribution system (pipes). </w:t>
      </w:r>
      <w:r w:rsidR="009027D0">
        <w:rPr>
          <w:rFonts w:ascii="Arial" w:hAnsi="Arial" w:cs="Arial"/>
          <w:sz w:val="20"/>
          <w:szCs w:val="20"/>
        </w:rPr>
        <w:t xml:space="preserve"> </w:t>
      </w:r>
      <w:r w:rsidRPr="00184AAA">
        <w:rPr>
          <w:rFonts w:ascii="Arial" w:hAnsi="Arial" w:cs="Arial"/>
          <w:sz w:val="20"/>
          <w:szCs w:val="20"/>
        </w:rPr>
        <w:t xml:space="preserve">Whenever we detect coliform bacteria in any sample, we do follow-up testing to see if other bacteria of greater concern, such as fecal coliform or </w:t>
      </w:r>
      <w:r w:rsidRPr="00184AAA">
        <w:rPr>
          <w:rFonts w:ascii="Arial" w:hAnsi="Arial" w:cs="Arial"/>
          <w:i/>
          <w:sz w:val="20"/>
          <w:szCs w:val="20"/>
        </w:rPr>
        <w:t>E. coli</w:t>
      </w:r>
      <w:r w:rsidRPr="00184AAA">
        <w:rPr>
          <w:rFonts w:ascii="Arial" w:hAnsi="Arial" w:cs="Arial"/>
          <w:sz w:val="20"/>
          <w:szCs w:val="20"/>
        </w:rPr>
        <w:t>, are present.</w:t>
      </w:r>
      <w:r w:rsidRPr="00184AAA">
        <w:rPr>
          <w:rFonts w:ascii="Arial" w:hAnsi="Arial" w:cs="Arial"/>
          <w:b/>
          <w:sz w:val="20"/>
          <w:szCs w:val="20"/>
        </w:rPr>
        <w:t xml:space="preserve"> We did not find any of these bacteria in our subsequent testing.</w:t>
      </w:r>
      <w:r w:rsidRPr="00184AAA">
        <w:rPr>
          <w:rFonts w:ascii="Arial" w:hAnsi="Arial" w:cs="Arial"/>
          <w:sz w:val="20"/>
          <w:szCs w:val="20"/>
        </w:rPr>
        <w:t xml:space="preserve"> </w:t>
      </w:r>
    </w:p>
    <w:p w:rsidR="00AC1D60" w:rsidRPr="00184AAA" w:rsidRDefault="00AC1D60" w:rsidP="00AC1D60">
      <w:pPr>
        <w:numPr>
          <w:ilvl w:val="12"/>
          <w:numId w:val="0"/>
        </w:numPr>
        <w:rPr>
          <w:rFonts w:ascii="Arial" w:hAnsi="Arial" w:cs="Arial"/>
          <w:sz w:val="20"/>
          <w:szCs w:val="20"/>
        </w:rPr>
      </w:pPr>
    </w:p>
    <w:p w:rsidR="000952CD" w:rsidRDefault="00AC1D60" w:rsidP="00AC1D60">
      <w:pPr>
        <w:numPr>
          <w:ilvl w:val="12"/>
          <w:numId w:val="0"/>
        </w:numPr>
        <w:rPr>
          <w:rFonts w:ascii="Arial" w:hAnsi="Arial" w:cs="Arial"/>
          <w:b/>
          <w:sz w:val="20"/>
          <w:szCs w:val="20"/>
        </w:rPr>
      </w:pPr>
      <w:r w:rsidRPr="00184AAA">
        <w:rPr>
          <w:rFonts w:ascii="Arial" w:hAnsi="Arial" w:cs="Arial"/>
          <w:b/>
          <w:sz w:val="20"/>
          <w:szCs w:val="20"/>
        </w:rPr>
        <w:t xml:space="preserve">What is being done? </w:t>
      </w:r>
    </w:p>
    <w:p w:rsidR="000952CD" w:rsidRDefault="000952CD" w:rsidP="00AC1D60">
      <w:pPr>
        <w:numPr>
          <w:ilvl w:val="12"/>
          <w:numId w:val="0"/>
        </w:numPr>
        <w:rPr>
          <w:rFonts w:ascii="Arial" w:hAnsi="Arial" w:cs="Arial"/>
          <w:b/>
          <w:sz w:val="20"/>
          <w:szCs w:val="20"/>
        </w:rPr>
      </w:pPr>
    </w:p>
    <w:p w:rsidR="000952CD" w:rsidRPr="008A46B7" w:rsidRDefault="000952CD" w:rsidP="00AC1D60">
      <w:pPr>
        <w:numPr>
          <w:ilvl w:val="12"/>
          <w:numId w:val="0"/>
        </w:numPr>
        <w:rPr>
          <w:rFonts w:ascii="Arial" w:hAnsi="Arial" w:cs="Arial"/>
          <w:sz w:val="16"/>
          <w:szCs w:val="16"/>
        </w:rPr>
      </w:pPr>
      <w:r w:rsidRPr="008A46B7">
        <w:rPr>
          <w:rFonts w:ascii="Arial" w:hAnsi="Arial" w:cs="Arial"/>
          <w:sz w:val="16"/>
          <w:szCs w:val="16"/>
        </w:rPr>
        <w:t>[Describe corrective action.]</w:t>
      </w:r>
    </w:p>
    <w:p w:rsidR="00AC1D60" w:rsidRPr="00184AAA" w:rsidRDefault="008A46B7" w:rsidP="00AC1D60">
      <w:pPr>
        <w:numPr>
          <w:ilvl w:val="12"/>
          <w:numId w:val="0"/>
        </w:num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AC1D60" w:rsidRPr="00184AAA" w:rsidRDefault="00AC1D60" w:rsidP="00AC1D60">
      <w:pPr>
        <w:numPr>
          <w:ilvl w:val="12"/>
          <w:numId w:val="0"/>
        </w:numPr>
        <w:rPr>
          <w:rFonts w:ascii="Arial" w:hAnsi="Arial" w:cs="Arial"/>
          <w:sz w:val="20"/>
          <w:szCs w:val="20"/>
        </w:rPr>
      </w:pPr>
      <w:r w:rsidRPr="00184AAA">
        <w:rPr>
          <w:rFonts w:ascii="Arial" w:hAnsi="Arial" w:cs="Arial"/>
          <w:sz w:val="20"/>
          <w:szCs w:val="20"/>
        </w:rPr>
        <w:t xml:space="preserve">We </w:t>
      </w:r>
      <w:r w:rsidR="00C05E37">
        <w:rPr>
          <w:rFonts w:ascii="Arial" w:hAnsi="Arial" w:cs="Arial"/>
          <w:sz w:val="20"/>
          <w:szCs w:val="20"/>
        </w:rPr>
        <w:t>have not</w:t>
      </w:r>
      <w:r w:rsidRPr="00184AAA">
        <w:rPr>
          <w:rFonts w:ascii="Arial" w:hAnsi="Arial" w:cs="Arial"/>
          <w:sz w:val="20"/>
          <w:szCs w:val="20"/>
        </w:rPr>
        <w:t xml:space="preserve"> detect</w:t>
      </w:r>
      <w:r w:rsidR="00C05E37">
        <w:rPr>
          <w:rFonts w:ascii="Arial" w:hAnsi="Arial" w:cs="Arial"/>
          <w:sz w:val="20"/>
          <w:szCs w:val="20"/>
        </w:rPr>
        <w:t>ed coliform bacteria, but w</w:t>
      </w:r>
      <w:r w:rsidRPr="00184AAA">
        <w:rPr>
          <w:rFonts w:ascii="Arial" w:hAnsi="Arial" w:cs="Arial"/>
          <w:sz w:val="20"/>
          <w:szCs w:val="20"/>
        </w:rPr>
        <w:t xml:space="preserve">e will inform you when </w:t>
      </w:r>
      <w:r w:rsidR="00C05E37">
        <w:rPr>
          <w:rFonts w:ascii="Arial" w:hAnsi="Arial" w:cs="Arial"/>
          <w:sz w:val="20"/>
          <w:szCs w:val="20"/>
        </w:rPr>
        <w:t>if</w:t>
      </w:r>
      <w:r w:rsidRPr="00184AAA">
        <w:rPr>
          <w:rFonts w:ascii="Arial" w:hAnsi="Arial" w:cs="Arial"/>
          <w:sz w:val="20"/>
          <w:szCs w:val="20"/>
        </w:rPr>
        <w:t xml:space="preserve"> sampling shows that bacteria are present. We anticipate resolving the problem within </w:t>
      </w:r>
      <w:r w:rsidR="008A46B7">
        <w:rPr>
          <w:rFonts w:ascii="Arial" w:hAnsi="Arial" w:cs="Arial"/>
          <w:sz w:val="20"/>
          <w:szCs w:val="20"/>
        </w:rPr>
        <w:fldChar w:fldCharType="begin">
          <w:ffData>
            <w:name w:val="Text5"/>
            <w:enabled/>
            <w:calcOnExit w:val="0"/>
            <w:textInput/>
          </w:ffData>
        </w:fldChar>
      </w:r>
      <w:bookmarkStart w:id="4" w:name="Text5"/>
      <w:r w:rsidR="008A46B7">
        <w:rPr>
          <w:rFonts w:ascii="Arial" w:hAnsi="Arial" w:cs="Arial"/>
          <w:sz w:val="20"/>
          <w:szCs w:val="20"/>
        </w:rPr>
        <w:instrText xml:space="preserve"> FORMTEXT </w:instrText>
      </w:r>
      <w:r w:rsidR="008A46B7">
        <w:rPr>
          <w:rFonts w:ascii="Arial" w:hAnsi="Arial" w:cs="Arial"/>
          <w:sz w:val="20"/>
          <w:szCs w:val="20"/>
        </w:rPr>
      </w:r>
      <w:r w:rsidR="008A46B7">
        <w:rPr>
          <w:rFonts w:ascii="Arial" w:hAnsi="Arial" w:cs="Arial"/>
          <w:sz w:val="20"/>
          <w:szCs w:val="20"/>
        </w:rPr>
        <w:fldChar w:fldCharType="separate"/>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sz w:val="20"/>
          <w:szCs w:val="20"/>
        </w:rPr>
        <w:fldChar w:fldCharType="end"/>
      </w:r>
      <w:bookmarkEnd w:id="4"/>
      <w:r w:rsidR="008A46B7">
        <w:rPr>
          <w:rFonts w:ascii="Arial" w:hAnsi="Arial" w:cs="Arial"/>
          <w:sz w:val="20"/>
          <w:szCs w:val="20"/>
        </w:rPr>
        <w:t xml:space="preserve"> </w:t>
      </w:r>
      <w:r w:rsidR="000952CD" w:rsidRPr="008A46B7">
        <w:rPr>
          <w:rFonts w:ascii="Arial" w:hAnsi="Arial" w:cs="Arial"/>
          <w:sz w:val="16"/>
          <w:szCs w:val="16"/>
        </w:rPr>
        <w:t>[RESOLUTION DATE</w:t>
      </w:r>
      <w:r w:rsidR="008A46B7" w:rsidRPr="008A46B7">
        <w:rPr>
          <w:rFonts w:ascii="Arial" w:hAnsi="Arial" w:cs="Arial"/>
          <w:sz w:val="16"/>
          <w:szCs w:val="16"/>
        </w:rPr>
        <w:t>].</w:t>
      </w:r>
    </w:p>
    <w:p w:rsidR="00AC1D60" w:rsidRPr="00184AAA" w:rsidRDefault="00AC1D60" w:rsidP="00AC1D60">
      <w:pPr>
        <w:numPr>
          <w:ilvl w:val="12"/>
          <w:numId w:val="0"/>
        </w:numPr>
        <w:rPr>
          <w:rFonts w:ascii="Arial" w:hAnsi="Arial" w:cs="Arial"/>
          <w:sz w:val="20"/>
          <w:szCs w:val="20"/>
        </w:rPr>
      </w:pPr>
    </w:p>
    <w:p w:rsidR="00094E25" w:rsidRPr="00194C24" w:rsidRDefault="00094E25" w:rsidP="00094E25">
      <w:pPr>
        <w:numPr>
          <w:ilvl w:val="12"/>
          <w:numId w:val="0"/>
        </w:numPr>
        <w:rPr>
          <w:rFonts w:ascii="Arial" w:hAnsi="Arial" w:cs="Arial"/>
          <w:sz w:val="21"/>
          <w:szCs w:val="21"/>
        </w:rPr>
      </w:pPr>
      <w:r w:rsidRPr="00194C24">
        <w:rPr>
          <w:rFonts w:ascii="Arial" w:hAnsi="Arial" w:cs="Arial"/>
          <w:sz w:val="21"/>
          <w:szCs w:val="21"/>
        </w:rPr>
        <w:t xml:space="preserve">For more information, please contact </w:t>
      </w:r>
      <w:r w:rsidR="008A46B7">
        <w:rPr>
          <w:rFonts w:ascii="Arial" w:hAnsi="Arial" w:cs="Arial"/>
          <w:sz w:val="21"/>
          <w:szCs w:val="21"/>
        </w:rPr>
        <w:fldChar w:fldCharType="begin">
          <w:ffData>
            <w:name w:val="Text6"/>
            <w:enabled/>
            <w:calcOnExit w:val="0"/>
            <w:textInput/>
          </w:ffData>
        </w:fldChar>
      </w:r>
      <w:bookmarkStart w:id="5" w:name="Text6"/>
      <w:r w:rsidR="008A46B7">
        <w:rPr>
          <w:rFonts w:ascii="Arial" w:hAnsi="Arial" w:cs="Arial"/>
          <w:sz w:val="21"/>
          <w:szCs w:val="21"/>
        </w:rPr>
        <w:instrText xml:space="preserve"> FORMTEXT </w:instrText>
      </w:r>
      <w:r w:rsidR="008A46B7">
        <w:rPr>
          <w:rFonts w:ascii="Arial" w:hAnsi="Arial" w:cs="Arial"/>
          <w:sz w:val="21"/>
          <w:szCs w:val="21"/>
        </w:rPr>
      </w:r>
      <w:r w:rsidR="008A46B7">
        <w:rPr>
          <w:rFonts w:ascii="Arial" w:hAnsi="Arial" w:cs="Arial"/>
          <w:sz w:val="21"/>
          <w:szCs w:val="21"/>
        </w:rPr>
        <w:fldChar w:fldCharType="separate"/>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sz w:val="21"/>
          <w:szCs w:val="21"/>
        </w:rPr>
        <w:fldChar w:fldCharType="end"/>
      </w:r>
      <w:bookmarkEnd w:id="5"/>
      <w:r w:rsidR="008A46B7">
        <w:rPr>
          <w:rFonts w:ascii="Arial" w:hAnsi="Arial" w:cs="Arial"/>
          <w:sz w:val="21"/>
          <w:szCs w:val="21"/>
        </w:rPr>
        <w:t xml:space="preserve"> </w:t>
      </w:r>
      <w:r w:rsidRPr="008A46B7">
        <w:rPr>
          <w:rFonts w:ascii="Arial" w:hAnsi="Arial" w:cs="Arial"/>
          <w:sz w:val="16"/>
          <w:szCs w:val="16"/>
        </w:rPr>
        <w:t>[name of contact]</w:t>
      </w:r>
      <w:r w:rsidRPr="00194C24">
        <w:rPr>
          <w:rFonts w:ascii="Arial" w:hAnsi="Arial" w:cs="Arial"/>
          <w:sz w:val="21"/>
          <w:szCs w:val="21"/>
        </w:rPr>
        <w:t xml:space="preserve"> at </w:t>
      </w:r>
      <w:r w:rsidR="008A46B7">
        <w:rPr>
          <w:rFonts w:ascii="Arial" w:hAnsi="Arial" w:cs="Arial"/>
          <w:sz w:val="21"/>
          <w:szCs w:val="21"/>
        </w:rPr>
        <w:fldChar w:fldCharType="begin">
          <w:ffData>
            <w:name w:val="Text7"/>
            <w:enabled/>
            <w:calcOnExit w:val="0"/>
            <w:textInput/>
          </w:ffData>
        </w:fldChar>
      </w:r>
      <w:bookmarkStart w:id="6" w:name="Text7"/>
      <w:r w:rsidR="008A46B7">
        <w:rPr>
          <w:rFonts w:ascii="Arial" w:hAnsi="Arial" w:cs="Arial"/>
          <w:sz w:val="21"/>
          <w:szCs w:val="21"/>
        </w:rPr>
        <w:instrText xml:space="preserve"> FORMTEXT </w:instrText>
      </w:r>
      <w:r w:rsidR="008A46B7">
        <w:rPr>
          <w:rFonts w:ascii="Arial" w:hAnsi="Arial" w:cs="Arial"/>
          <w:sz w:val="21"/>
          <w:szCs w:val="21"/>
        </w:rPr>
      </w:r>
      <w:r w:rsidR="008A46B7">
        <w:rPr>
          <w:rFonts w:ascii="Arial" w:hAnsi="Arial" w:cs="Arial"/>
          <w:sz w:val="21"/>
          <w:szCs w:val="21"/>
        </w:rPr>
        <w:fldChar w:fldCharType="separate"/>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sz w:val="21"/>
          <w:szCs w:val="21"/>
        </w:rPr>
        <w:fldChar w:fldCharType="end"/>
      </w:r>
      <w:bookmarkEnd w:id="6"/>
      <w:r w:rsidR="008A46B7">
        <w:rPr>
          <w:rFonts w:ascii="Arial" w:hAnsi="Arial" w:cs="Arial"/>
          <w:sz w:val="21"/>
          <w:szCs w:val="21"/>
        </w:rPr>
        <w:t xml:space="preserve"> </w:t>
      </w:r>
      <w:r w:rsidRPr="008A46B7">
        <w:rPr>
          <w:rFonts w:ascii="Arial" w:hAnsi="Arial" w:cs="Arial"/>
          <w:sz w:val="16"/>
          <w:szCs w:val="16"/>
        </w:rPr>
        <w:t>[phone number]</w:t>
      </w:r>
      <w:r w:rsidRPr="00194C24">
        <w:rPr>
          <w:rFonts w:ascii="Arial" w:hAnsi="Arial" w:cs="Arial"/>
          <w:sz w:val="21"/>
          <w:szCs w:val="21"/>
        </w:rPr>
        <w:t xml:space="preserve"> or </w:t>
      </w:r>
      <w:r w:rsidR="008A46B7">
        <w:rPr>
          <w:rFonts w:ascii="Arial" w:hAnsi="Arial" w:cs="Arial"/>
          <w:sz w:val="21"/>
          <w:szCs w:val="21"/>
        </w:rPr>
        <w:fldChar w:fldCharType="begin">
          <w:ffData>
            <w:name w:val="Text8"/>
            <w:enabled/>
            <w:calcOnExit w:val="0"/>
            <w:textInput/>
          </w:ffData>
        </w:fldChar>
      </w:r>
      <w:bookmarkStart w:id="7" w:name="Text8"/>
      <w:r w:rsidR="008A46B7">
        <w:rPr>
          <w:rFonts w:ascii="Arial" w:hAnsi="Arial" w:cs="Arial"/>
          <w:sz w:val="21"/>
          <w:szCs w:val="21"/>
        </w:rPr>
        <w:instrText xml:space="preserve"> FORMTEXT </w:instrText>
      </w:r>
      <w:r w:rsidR="008A46B7">
        <w:rPr>
          <w:rFonts w:ascii="Arial" w:hAnsi="Arial" w:cs="Arial"/>
          <w:sz w:val="21"/>
          <w:szCs w:val="21"/>
        </w:rPr>
      </w:r>
      <w:r w:rsidR="008A46B7">
        <w:rPr>
          <w:rFonts w:ascii="Arial" w:hAnsi="Arial" w:cs="Arial"/>
          <w:sz w:val="21"/>
          <w:szCs w:val="21"/>
        </w:rPr>
        <w:fldChar w:fldCharType="separate"/>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noProof/>
          <w:sz w:val="21"/>
          <w:szCs w:val="21"/>
        </w:rPr>
        <w:t> </w:t>
      </w:r>
      <w:r w:rsidR="008A46B7">
        <w:rPr>
          <w:rFonts w:ascii="Arial" w:hAnsi="Arial" w:cs="Arial"/>
          <w:sz w:val="21"/>
          <w:szCs w:val="21"/>
        </w:rPr>
        <w:fldChar w:fldCharType="end"/>
      </w:r>
      <w:bookmarkEnd w:id="7"/>
      <w:r w:rsidR="008A46B7">
        <w:rPr>
          <w:rFonts w:ascii="Arial" w:hAnsi="Arial" w:cs="Arial"/>
          <w:sz w:val="21"/>
          <w:szCs w:val="21"/>
        </w:rPr>
        <w:t xml:space="preserve"> </w:t>
      </w:r>
      <w:r w:rsidRPr="008A46B7">
        <w:rPr>
          <w:rFonts w:ascii="Arial" w:hAnsi="Arial" w:cs="Arial"/>
          <w:sz w:val="16"/>
          <w:szCs w:val="16"/>
        </w:rPr>
        <w:t>[mailing address].</w:t>
      </w:r>
      <w:r w:rsidRPr="00194C24">
        <w:rPr>
          <w:rFonts w:ascii="Arial" w:hAnsi="Arial" w:cs="Arial"/>
          <w:sz w:val="21"/>
          <w:szCs w:val="21"/>
        </w:rPr>
        <w:t xml:space="preserve"> General guidelines on ways to lessen the risk of infection by microbes are available from the EPA Safe Drinking Water Hotline at 1-800-426-4791.</w:t>
      </w:r>
    </w:p>
    <w:p w:rsidR="00C05E37" w:rsidRPr="00184AAA" w:rsidRDefault="00C05E37" w:rsidP="00AC1D60">
      <w:pPr>
        <w:rPr>
          <w:rFonts w:ascii="Arial" w:hAnsi="Arial" w:cs="Arial"/>
          <w:caps/>
          <w:sz w:val="20"/>
          <w:szCs w:val="20"/>
        </w:rPr>
      </w:pPr>
    </w:p>
    <w:p w:rsidR="00094E25" w:rsidRPr="00194C24" w:rsidRDefault="00094E25" w:rsidP="00094E25">
      <w:pPr>
        <w:numPr>
          <w:ilvl w:val="12"/>
          <w:numId w:val="0"/>
        </w:numPr>
        <w:ind w:left="360"/>
        <w:rPr>
          <w:rFonts w:ascii="Arial" w:hAnsi="Arial" w:cs="Arial"/>
          <w:i/>
          <w:iCs/>
          <w:sz w:val="21"/>
          <w:szCs w:val="21"/>
        </w:rPr>
      </w:pPr>
      <w:r w:rsidRPr="00194C24">
        <w:rPr>
          <w:rFonts w:ascii="Arial" w:hAnsi="Arial" w:cs="Arial"/>
          <w:i/>
          <w:iCs/>
          <w:sz w:val="21"/>
          <w:szCs w:val="21"/>
        </w:rPr>
        <w:t>*</w:t>
      </w:r>
      <w:r w:rsidRPr="00194C24">
        <w:rPr>
          <w:rFonts w:ascii="Arial" w:hAnsi="Arial" w:cs="Arial"/>
          <w:i/>
          <w:sz w:val="21"/>
          <w:szCs w:val="21"/>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Pr="00194C24">
        <w:rPr>
          <w:rFonts w:ascii="Arial" w:hAnsi="Arial" w:cs="Arial"/>
          <w:i/>
          <w:iCs/>
          <w:sz w:val="21"/>
          <w:szCs w:val="21"/>
        </w:rPr>
        <w:t>*</w:t>
      </w:r>
    </w:p>
    <w:p w:rsidR="00AC1D60" w:rsidRPr="006729E1" w:rsidRDefault="00AC1D60" w:rsidP="00AC1D60">
      <w:pPr>
        <w:numPr>
          <w:ilvl w:val="12"/>
          <w:numId w:val="0"/>
        </w:numPr>
        <w:rPr>
          <w:rFonts w:ascii="Arial" w:hAnsi="Arial" w:cs="Arial"/>
          <w:sz w:val="20"/>
          <w:szCs w:val="20"/>
        </w:rPr>
      </w:pPr>
    </w:p>
    <w:p w:rsidR="000952CD" w:rsidRDefault="000952CD" w:rsidP="00AC1D60">
      <w:pPr>
        <w:rPr>
          <w:rFonts w:ascii="Arial" w:hAnsi="Arial" w:cs="Arial"/>
          <w:sz w:val="20"/>
          <w:szCs w:val="20"/>
        </w:rPr>
      </w:pPr>
    </w:p>
    <w:p w:rsidR="00AC1D60" w:rsidRPr="006729E1" w:rsidRDefault="00AC1D60" w:rsidP="00AC1D60">
      <w:pPr>
        <w:rPr>
          <w:rFonts w:ascii="Arial" w:hAnsi="Arial" w:cs="Arial"/>
          <w:sz w:val="20"/>
          <w:szCs w:val="20"/>
        </w:rPr>
      </w:pPr>
      <w:r w:rsidRPr="006729E1">
        <w:rPr>
          <w:rFonts w:ascii="Arial" w:hAnsi="Arial" w:cs="Arial"/>
          <w:sz w:val="20"/>
          <w:szCs w:val="20"/>
        </w:rPr>
        <w:t xml:space="preserve">This notice is being sent to you by </w:t>
      </w:r>
      <w:r w:rsidR="008A46B7">
        <w:rPr>
          <w:rFonts w:ascii="Arial" w:hAnsi="Arial" w:cs="Arial"/>
          <w:sz w:val="20"/>
          <w:szCs w:val="20"/>
        </w:rPr>
        <w:fldChar w:fldCharType="begin">
          <w:ffData>
            <w:name w:val="Text9"/>
            <w:enabled/>
            <w:calcOnExit w:val="0"/>
            <w:textInput/>
          </w:ffData>
        </w:fldChar>
      </w:r>
      <w:bookmarkStart w:id="8" w:name="Text9"/>
      <w:r w:rsidR="008A46B7">
        <w:rPr>
          <w:rFonts w:ascii="Arial" w:hAnsi="Arial" w:cs="Arial"/>
          <w:sz w:val="20"/>
          <w:szCs w:val="20"/>
        </w:rPr>
        <w:instrText xml:space="preserve"> FORMTEXT </w:instrText>
      </w:r>
      <w:r w:rsidR="008A46B7">
        <w:rPr>
          <w:rFonts w:ascii="Arial" w:hAnsi="Arial" w:cs="Arial"/>
          <w:sz w:val="20"/>
          <w:szCs w:val="20"/>
        </w:rPr>
      </w:r>
      <w:r w:rsidR="008A46B7">
        <w:rPr>
          <w:rFonts w:ascii="Arial" w:hAnsi="Arial" w:cs="Arial"/>
          <w:sz w:val="20"/>
          <w:szCs w:val="20"/>
        </w:rPr>
        <w:fldChar w:fldCharType="separate"/>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sz w:val="20"/>
          <w:szCs w:val="20"/>
        </w:rPr>
        <w:fldChar w:fldCharType="end"/>
      </w:r>
      <w:bookmarkEnd w:id="8"/>
      <w:r w:rsidR="008A46B7">
        <w:rPr>
          <w:rFonts w:ascii="Arial" w:hAnsi="Arial" w:cs="Arial"/>
          <w:sz w:val="20"/>
          <w:szCs w:val="20"/>
        </w:rPr>
        <w:t xml:space="preserve"> </w:t>
      </w:r>
      <w:r w:rsidR="000952CD" w:rsidRPr="008A46B7">
        <w:rPr>
          <w:rFonts w:ascii="Arial" w:hAnsi="Arial" w:cs="Arial"/>
          <w:sz w:val="16"/>
          <w:szCs w:val="16"/>
        </w:rPr>
        <w:t>[WATER SYSTEM NAME]</w:t>
      </w:r>
    </w:p>
    <w:p w:rsidR="00AC1D60" w:rsidRDefault="00AC1D60" w:rsidP="00AC1D60">
      <w:pPr>
        <w:rPr>
          <w:rFonts w:ascii="Arial" w:hAnsi="Arial" w:cs="Arial"/>
          <w:sz w:val="20"/>
          <w:szCs w:val="20"/>
        </w:rPr>
      </w:pPr>
      <w:r w:rsidRPr="006729E1">
        <w:rPr>
          <w:rFonts w:ascii="Arial" w:hAnsi="Arial" w:cs="Arial"/>
          <w:sz w:val="20"/>
          <w:szCs w:val="20"/>
        </w:rPr>
        <w:t xml:space="preserve">State Water System ID#: </w:t>
      </w:r>
      <w:r w:rsidR="008A46B7">
        <w:rPr>
          <w:rFonts w:ascii="Arial" w:hAnsi="Arial" w:cs="Arial"/>
          <w:sz w:val="20"/>
          <w:szCs w:val="20"/>
        </w:rPr>
        <w:fldChar w:fldCharType="begin">
          <w:ffData>
            <w:name w:val="Text10"/>
            <w:enabled/>
            <w:calcOnExit w:val="0"/>
            <w:textInput/>
          </w:ffData>
        </w:fldChar>
      </w:r>
      <w:bookmarkStart w:id="9" w:name="Text10"/>
      <w:r w:rsidR="008A46B7">
        <w:rPr>
          <w:rFonts w:ascii="Arial" w:hAnsi="Arial" w:cs="Arial"/>
          <w:sz w:val="20"/>
          <w:szCs w:val="20"/>
        </w:rPr>
        <w:instrText xml:space="preserve"> FORMTEXT </w:instrText>
      </w:r>
      <w:r w:rsidR="008A46B7">
        <w:rPr>
          <w:rFonts w:ascii="Arial" w:hAnsi="Arial" w:cs="Arial"/>
          <w:sz w:val="20"/>
          <w:szCs w:val="20"/>
        </w:rPr>
      </w:r>
      <w:r w:rsidR="008A46B7">
        <w:rPr>
          <w:rFonts w:ascii="Arial" w:hAnsi="Arial" w:cs="Arial"/>
          <w:sz w:val="20"/>
          <w:szCs w:val="20"/>
        </w:rPr>
        <w:fldChar w:fldCharType="separate"/>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sz w:val="20"/>
          <w:szCs w:val="20"/>
        </w:rPr>
        <w:fldChar w:fldCharType="end"/>
      </w:r>
      <w:bookmarkEnd w:id="9"/>
      <w:r w:rsidR="008A46B7">
        <w:rPr>
          <w:rFonts w:ascii="Arial" w:hAnsi="Arial" w:cs="Arial"/>
          <w:sz w:val="20"/>
          <w:szCs w:val="20"/>
        </w:rPr>
        <w:t xml:space="preserve"> </w:t>
      </w:r>
      <w:r w:rsidR="000952CD" w:rsidRPr="008A46B7">
        <w:rPr>
          <w:rFonts w:ascii="Arial" w:hAnsi="Arial" w:cs="Arial"/>
          <w:sz w:val="16"/>
          <w:szCs w:val="16"/>
        </w:rPr>
        <w:t>[PUBLIC WATER SYSTEM ID NUMBER]</w:t>
      </w:r>
      <w:r w:rsidRPr="006729E1">
        <w:rPr>
          <w:rFonts w:ascii="Arial" w:hAnsi="Arial" w:cs="Arial"/>
          <w:sz w:val="20"/>
          <w:szCs w:val="20"/>
        </w:rPr>
        <w:t xml:space="preserve"> </w:t>
      </w:r>
    </w:p>
    <w:p w:rsidR="000952CD" w:rsidRPr="006729E1" w:rsidRDefault="000952CD" w:rsidP="00AC1D60">
      <w:pPr>
        <w:rPr>
          <w:rFonts w:ascii="Arial" w:hAnsi="Arial" w:cs="Arial"/>
          <w:sz w:val="20"/>
          <w:szCs w:val="20"/>
        </w:rPr>
      </w:pPr>
    </w:p>
    <w:tbl>
      <w:tblPr>
        <w:tblW w:w="0" w:type="auto"/>
        <w:tblLook w:val="01E0"/>
      </w:tblPr>
      <w:tblGrid>
        <w:gridCol w:w="4788"/>
        <w:gridCol w:w="4788"/>
      </w:tblGrid>
      <w:tr w:rsidR="00AC1D60" w:rsidRPr="00E63C00" w:rsidTr="002A141C">
        <w:trPr>
          <w:trHeight w:val="495"/>
        </w:trPr>
        <w:tc>
          <w:tcPr>
            <w:tcW w:w="4788" w:type="dxa"/>
          </w:tcPr>
          <w:p w:rsidR="00AC1D60" w:rsidRPr="00E63C00" w:rsidRDefault="00AC1D60" w:rsidP="008A46B7">
            <w:pPr>
              <w:autoSpaceDE w:val="0"/>
              <w:autoSpaceDN w:val="0"/>
              <w:adjustRightInd w:val="0"/>
              <w:rPr>
                <w:rFonts w:ascii="Arial" w:hAnsi="Arial" w:cs="Arial"/>
                <w:sz w:val="20"/>
                <w:szCs w:val="20"/>
              </w:rPr>
            </w:pPr>
            <w:r w:rsidRPr="006729E1">
              <w:rPr>
                <w:rFonts w:ascii="Arial" w:hAnsi="Arial" w:cs="Arial"/>
                <w:sz w:val="20"/>
                <w:szCs w:val="20"/>
              </w:rPr>
              <w:t xml:space="preserve">Date </w:t>
            </w:r>
            <w:r>
              <w:rPr>
                <w:rFonts w:ascii="Arial" w:hAnsi="Arial" w:cs="Arial"/>
                <w:sz w:val="20"/>
                <w:szCs w:val="20"/>
              </w:rPr>
              <w:t>and Method D</w:t>
            </w:r>
            <w:r w:rsidRPr="006729E1">
              <w:rPr>
                <w:rFonts w:ascii="Arial" w:hAnsi="Arial" w:cs="Arial"/>
                <w:sz w:val="20"/>
                <w:szCs w:val="20"/>
              </w:rPr>
              <w:t>istributed:</w:t>
            </w:r>
            <w:r w:rsidR="008A46B7">
              <w:rPr>
                <w:rFonts w:ascii="Arial" w:hAnsi="Arial" w:cs="Arial"/>
                <w:sz w:val="20"/>
                <w:szCs w:val="20"/>
              </w:rPr>
              <w:t xml:space="preserve"> </w:t>
            </w:r>
            <w:r w:rsidR="008A46B7">
              <w:rPr>
                <w:rFonts w:ascii="Arial" w:hAnsi="Arial" w:cs="Arial"/>
                <w:sz w:val="20"/>
                <w:szCs w:val="20"/>
              </w:rPr>
              <w:fldChar w:fldCharType="begin">
                <w:ffData>
                  <w:name w:val="Text11"/>
                  <w:enabled/>
                  <w:calcOnExit w:val="0"/>
                  <w:textInput/>
                </w:ffData>
              </w:fldChar>
            </w:r>
            <w:bookmarkStart w:id="10" w:name="Text11"/>
            <w:r w:rsidR="008A46B7">
              <w:rPr>
                <w:rFonts w:ascii="Arial" w:hAnsi="Arial" w:cs="Arial"/>
                <w:sz w:val="20"/>
                <w:szCs w:val="20"/>
              </w:rPr>
              <w:instrText xml:space="preserve"> FORMTEXT </w:instrText>
            </w:r>
            <w:r w:rsidR="008A46B7">
              <w:rPr>
                <w:rFonts w:ascii="Arial" w:hAnsi="Arial" w:cs="Arial"/>
                <w:sz w:val="20"/>
                <w:szCs w:val="20"/>
              </w:rPr>
            </w:r>
            <w:r w:rsidR="008A46B7">
              <w:rPr>
                <w:rFonts w:ascii="Arial" w:hAnsi="Arial" w:cs="Arial"/>
                <w:sz w:val="20"/>
                <w:szCs w:val="20"/>
              </w:rPr>
              <w:fldChar w:fldCharType="separate"/>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noProof/>
                <w:sz w:val="20"/>
                <w:szCs w:val="20"/>
              </w:rPr>
              <w:t> </w:t>
            </w:r>
            <w:r w:rsidR="008A46B7">
              <w:rPr>
                <w:rFonts w:ascii="Arial" w:hAnsi="Arial" w:cs="Arial"/>
                <w:sz w:val="20"/>
                <w:szCs w:val="20"/>
              </w:rPr>
              <w:fldChar w:fldCharType="end"/>
            </w:r>
            <w:bookmarkEnd w:id="10"/>
          </w:p>
        </w:tc>
        <w:tc>
          <w:tcPr>
            <w:tcW w:w="4788" w:type="dxa"/>
          </w:tcPr>
          <w:p w:rsidR="00AC1D60" w:rsidRPr="00E63C00" w:rsidRDefault="00AC1D60" w:rsidP="002A141C">
            <w:pPr>
              <w:autoSpaceDE w:val="0"/>
              <w:autoSpaceDN w:val="0"/>
              <w:adjustRightInd w:val="0"/>
              <w:jc w:val="right"/>
              <w:rPr>
                <w:rFonts w:ascii="Arial" w:hAnsi="Arial" w:cs="Arial"/>
                <w:sz w:val="18"/>
                <w:szCs w:val="18"/>
              </w:rPr>
            </w:pPr>
          </w:p>
        </w:tc>
      </w:tr>
      <w:tr w:rsidR="00AC1D60" w:rsidRPr="00E63C00" w:rsidTr="002A141C">
        <w:tc>
          <w:tcPr>
            <w:tcW w:w="4788" w:type="dxa"/>
          </w:tcPr>
          <w:p w:rsidR="00AC1D60" w:rsidRPr="00E63C00" w:rsidRDefault="00AC1D60" w:rsidP="002A141C">
            <w:pPr>
              <w:autoSpaceDE w:val="0"/>
              <w:autoSpaceDN w:val="0"/>
              <w:adjustRightInd w:val="0"/>
              <w:rPr>
                <w:rFonts w:ascii="Arial" w:hAnsi="Arial" w:cs="Arial"/>
                <w:sz w:val="20"/>
                <w:szCs w:val="20"/>
              </w:rPr>
            </w:pPr>
          </w:p>
        </w:tc>
        <w:tc>
          <w:tcPr>
            <w:tcW w:w="4788" w:type="dxa"/>
          </w:tcPr>
          <w:p w:rsidR="00AC1D60" w:rsidRPr="00E63C00" w:rsidRDefault="00AC1D60" w:rsidP="002A141C">
            <w:pPr>
              <w:autoSpaceDE w:val="0"/>
              <w:autoSpaceDN w:val="0"/>
              <w:adjustRightInd w:val="0"/>
              <w:jc w:val="right"/>
              <w:rPr>
                <w:rFonts w:ascii="Arial" w:hAnsi="Arial" w:cs="Arial"/>
                <w:sz w:val="18"/>
                <w:szCs w:val="18"/>
              </w:rPr>
            </w:pPr>
          </w:p>
        </w:tc>
      </w:tr>
    </w:tbl>
    <w:p w:rsidR="00FB6888" w:rsidRPr="00184AAA" w:rsidRDefault="00FB6888" w:rsidP="00FB6888">
      <w:pPr>
        <w:rPr>
          <w:rFonts w:ascii="Arial" w:hAnsi="Arial" w:cs="Arial"/>
          <w:sz w:val="20"/>
          <w:szCs w:val="20"/>
        </w:rPr>
      </w:pPr>
    </w:p>
    <w:sectPr w:rsidR="00FB6888" w:rsidRPr="00184AAA" w:rsidSect="002A141C">
      <w:headerReference w:type="default" r:id="rId7"/>
      <w:pgSz w:w="12240" w:h="15840"/>
      <w:pgMar w:top="144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80B" w:rsidRDefault="0008180B" w:rsidP="00094E25">
      <w:r>
        <w:separator/>
      </w:r>
    </w:p>
  </w:endnote>
  <w:endnote w:type="continuationSeparator" w:id="0">
    <w:p w:rsidR="0008180B" w:rsidRDefault="0008180B" w:rsidP="00094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80B" w:rsidRDefault="0008180B" w:rsidP="00094E25">
      <w:r>
        <w:separator/>
      </w:r>
    </w:p>
  </w:footnote>
  <w:footnote w:type="continuationSeparator" w:id="0">
    <w:p w:rsidR="0008180B" w:rsidRDefault="0008180B" w:rsidP="00094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E25" w:rsidRDefault="00094E25"/>
  <w:tbl>
    <w:tblPr>
      <w:tblpPr w:leftFromText="180" w:rightFromText="180" w:vertAnchor="page" w:horzAnchor="margin" w:tblpXSpec="center" w:tblpY="346"/>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1"/>
    </w:tblGrid>
    <w:tr w:rsidR="00094E25" w:rsidRPr="006A2123" w:rsidTr="00094E25">
      <w:trPr>
        <w:trHeight w:val="675"/>
      </w:trPr>
      <w:tc>
        <w:tcPr>
          <w:tcW w:w="9591" w:type="dxa"/>
          <w:shd w:val="clear" w:color="auto" w:fill="000000"/>
          <w:vAlign w:val="center"/>
        </w:tcPr>
        <w:p w:rsidR="00094E25" w:rsidRPr="00094E25" w:rsidRDefault="00094E25" w:rsidP="00094E25">
          <w:pPr>
            <w:jc w:val="center"/>
            <w:rPr>
              <w:rFonts w:ascii="Arial" w:hAnsi="Arial" w:cs="Arial"/>
              <w:b/>
              <w:sz w:val="20"/>
              <w:szCs w:val="20"/>
            </w:rPr>
          </w:pPr>
        </w:p>
        <w:p w:rsidR="00094E25" w:rsidRPr="00094E25" w:rsidRDefault="00094E25" w:rsidP="00094E25">
          <w:pPr>
            <w:jc w:val="center"/>
            <w:rPr>
              <w:rFonts w:ascii="Arial" w:hAnsi="Arial" w:cs="Arial"/>
              <w:b/>
              <w:sz w:val="28"/>
              <w:szCs w:val="28"/>
            </w:rPr>
          </w:pPr>
          <w:r w:rsidRPr="00094E25">
            <w:rPr>
              <w:rFonts w:ascii="Arial" w:hAnsi="Arial" w:cs="Arial"/>
              <w:b/>
              <w:sz w:val="28"/>
              <w:szCs w:val="28"/>
            </w:rPr>
            <w:t>IMPORTANT INFORMATION ABOUT YOUR DRINKING WATER</w:t>
          </w:r>
        </w:p>
        <w:p w:rsidR="00094E25" w:rsidRPr="00094E25" w:rsidRDefault="00094E25" w:rsidP="00094E25">
          <w:pPr>
            <w:pStyle w:val="Heading1"/>
            <w:jc w:val="center"/>
            <w:rPr>
              <w:color w:val="FFFFFF"/>
              <w:sz w:val="20"/>
              <w:szCs w:val="20"/>
            </w:rPr>
          </w:pPr>
        </w:p>
      </w:tc>
    </w:tr>
  </w:tbl>
  <w:p w:rsidR="00094E25" w:rsidRDefault="00094E25" w:rsidP="00094E2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334D"/>
    <w:multiLevelType w:val="hybridMultilevel"/>
    <w:tmpl w:val="C08436A4"/>
    <w:lvl w:ilvl="0" w:tplc="13642672">
      <w:start w:val="1"/>
      <w:numFmt w:val="bullet"/>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0D105B"/>
    <w:multiLevelType w:val="hybridMultilevel"/>
    <w:tmpl w:val="D9B81CA0"/>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1E789B"/>
    <w:multiLevelType w:val="hybridMultilevel"/>
    <w:tmpl w:val="2D44ECFC"/>
    <w:lvl w:ilvl="0" w:tplc="13642672">
      <w:start w:val="1"/>
      <w:numFmt w:val="bullet"/>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37D57"/>
    <w:multiLevelType w:val="hybridMultilevel"/>
    <w:tmpl w:val="7C960096"/>
    <w:lvl w:ilvl="0" w:tplc="B7F2325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094E88"/>
    <w:multiLevelType w:val="hybridMultilevel"/>
    <w:tmpl w:val="F5EACAA6"/>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45E65BAC"/>
    <w:multiLevelType w:val="hybridMultilevel"/>
    <w:tmpl w:val="3AD20DBA"/>
    <w:lvl w:ilvl="0" w:tplc="B7F2325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AC1D60"/>
    <w:rsid w:val="0008180B"/>
    <w:rsid w:val="00094E25"/>
    <w:rsid w:val="000952CD"/>
    <w:rsid w:val="001625A6"/>
    <w:rsid w:val="00166295"/>
    <w:rsid w:val="0020390E"/>
    <w:rsid w:val="002A141C"/>
    <w:rsid w:val="00321324"/>
    <w:rsid w:val="00337E3B"/>
    <w:rsid w:val="0047449E"/>
    <w:rsid w:val="00622A9C"/>
    <w:rsid w:val="006A0841"/>
    <w:rsid w:val="006F64E8"/>
    <w:rsid w:val="008A31E3"/>
    <w:rsid w:val="008A46B7"/>
    <w:rsid w:val="008F4109"/>
    <w:rsid w:val="009027D0"/>
    <w:rsid w:val="009249FF"/>
    <w:rsid w:val="009D7C18"/>
    <w:rsid w:val="00AC1D60"/>
    <w:rsid w:val="00AF00FF"/>
    <w:rsid w:val="00BA541D"/>
    <w:rsid w:val="00C05E37"/>
    <w:rsid w:val="00C56B3C"/>
    <w:rsid w:val="00CB2B33"/>
    <w:rsid w:val="00CC6E5C"/>
    <w:rsid w:val="00D26C9F"/>
    <w:rsid w:val="00DB4308"/>
    <w:rsid w:val="00DB43DD"/>
    <w:rsid w:val="00E751A5"/>
    <w:rsid w:val="00EF2BA3"/>
    <w:rsid w:val="00FB6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4E25"/>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027D0"/>
    <w:rPr>
      <w:szCs w:val="20"/>
    </w:rPr>
  </w:style>
  <w:style w:type="character" w:customStyle="1" w:styleId="CommentTextChar">
    <w:name w:val="Comment Text Char"/>
    <w:basedOn w:val="DefaultParagraphFont"/>
    <w:link w:val="CommentText"/>
    <w:semiHidden/>
    <w:rsid w:val="009027D0"/>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94E25"/>
    <w:pPr>
      <w:tabs>
        <w:tab w:val="center" w:pos="4680"/>
        <w:tab w:val="right" w:pos="9360"/>
      </w:tabs>
    </w:pPr>
  </w:style>
  <w:style w:type="character" w:customStyle="1" w:styleId="HeaderChar">
    <w:name w:val="Header Char"/>
    <w:basedOn w:val="DefaultParagraphFont"/>
    <w:link w:val="Header"/>
    <w:uiPriority w:val="99"/>
    <w:semiHidden/>
    <w:rsid w:val="00094E2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94E25"/>
    <w:pPr>
      <w:tabs>
        <w:tab w:val="center" w:pos="4680"/>
        <w:tab w:val="right" w:pos="9360"/>
      </w:tabs>
    </w:pPr>
  </w:style>
  <w:style w:type="character" w:customStyle="1" w:styleId="FooterChar">
    <w:name w:val="Footer Char"/>
    <w:basedOn w:val="DefaultParagraphFont"/>
    <w:link w:val="Footer"/>
    <w:uiPriority w:val="99"/>
    <w:semiHidden/>
    <w:rsid w:val="00094E2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94E25"/>
    <w:rPr>
      <w:rFonts w:ascii="Arial" w:eastAsia="Times New Roman" w:hAnsi="Arial" w:cs="Arial"/>
      <w:b/>
      <w:bCs/>
      <w:sz w:val="24"/>
      <w:szCs w:val="24"/>
    </w:rPr>
  </w:style>
  <w:style w:type="paragraph" w:customStyle="1" w:styleId="NoticeSubheads">
    <w:name w:val="Notice Subheads"/>
    <w:basedOn w:val="Normal"/>
    <w:uiPriority w:val="99"/>
    <w:rsid w:val="00FB6888"/>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hAnsi="Arial" w:cs="Arial"/>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195</Words>
  <Characters>5678</Characters>
  <Application>Microsoft Office Word</Application>
  <DocSecurity>0</DocSecurity>
  <Lines>123</Lines>
  <Paragraphs>75</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Butts, Greg</dc:creator>
  <cp:keywords/>
  <dc:description/>
  <cp:lastModifiedBy>cb7027</cp:lastModifiedBy>
  <cp:revision>3</cp:revision>
  <cp:lastPrinted>2012-06-23T19:37:00Z</cp:lastPrinted>
  <dcterms:created xsi:type="dcterms:W3CDTF">2012-07-05T14:20:00Z</dcterms:created>
  <dcterms:modified xsi:type="dcterms:W3CDTF">2012-09-28T20:37:00Z</dcterms:modified>
</cp:coreProperties>
</file>